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2C" w:rsidRDefault="00826E2C" w:rsidP="00826E2C">
      <w:pPr>
        <w:spacing w:after="0" w:line="280" w:lineRule="exact"/>
        <w:ind w:left="5664"/>
        <w:rPr>
          <w:rFonts w:ascii="Times New Roman" w:hAnsi="Times New Roman" w:cs="Times New Roman"/>
          <w:spacing w:val="-2"/>
          <w:sz w:val="30"/>
          <w:szCs w:val="30"/>
        </w:rPr>
      </w:pPr>
      <w:r w:rsidRPr="00826E2C">
        <w:rPr>
          <w:rFonts w:ascii="Times New Roman" w:hAnsi="Times New Roman" w:cs="Times New Roman"/>
          <w:spacing w:val="-2"/>
          <w:sz w:val="30"/>
          <w:szCs w:val="30"/>
        </w:rPr>
        <w:t>У</w:t>
      </w:r>
      <w:r>
        <w:rPr>
          <w:rFonts w:ascii="Times New Roman" w:hAnsi="Times New Roman" w:cs="Times New Roman"/>
          <w:spacing w:val="-2"/>
          <w:sz w:val="30"/>
          <w:szCs w:val="30"/>
        </w:rPr>
        <w:t>ТВЕРЖДЕНО</w:t>
      </w:r>
    </w:p>
    <w:p w:rsidR="00826E2C" w:rsidRDefault="00826E2C" w:rsidP="00826E2C">
      <w:pPr>
        <w:spacing w:after="0" w:line="280" w:lineRule="exact"/>
        <w:ind w:left="5664"/>
        <w:rPr>
          <w:rFonts w:ascii="Times New Roman" w:hAnsi="Times New Roman" w:cs="Times New Roman"/>
          <w:spacing w:val="-2"/>
          <w:sz w:val="30"/>
          <w:szCs w:val="30"/>
        </w:rPr>
      </w:pPr>
      <w:r>
        <w:rPr>
          <w:rFonts w:ascii="Times New Roman" w:hAnsi="Times New Roman" w:cs="Times New Roman"/>
          <w:spacing w:val="-2"/>
          <w:sz w:val="30"/>
          <w:szCs w:val="30"/>
        </w:rPr>
        <w:t xml:space="preserve">протоколом заседания </w:t>
      </w:r>
    </w:p>
    <w:p w:rsidR="00826E2C" w:rsidRDefault="00826E2C" w:rsidP="00826E2C">
      <w:pPr>
        <w:spacing w:after="0" w:line="280" w:lineRule="exact"/>
        <w:ind w:left="5664"/>
        <w:rPr>
          <w:rFonts w:ascii="Times New Roman" w:hAnsi="Times New Roman" w:cs="Times New Roman"/>
          <w:spacing w:val="-2"/>
          <w:sz w:val="30"/>
          <w:szCs w:val="30"/>
        </w:rPr>
      </w:pPr>
      <w:r>
        <w:rPr>
          <w:rFonts w:ascii="Times New Roman" w:hAnsi="Times New Roman" w:cs="Times New Roman"/>
          <w:spacing w:val="-2"/>
          <w:sz w:val="30"/>
          <w:szCs w:val="30"/>
        </w:rPr>
        <w:t xml:space="preserve">комиссии по противодействию </w:t>
      </w:r>
    </w:p>
    <w:p w:rsidR="00826E2C" w:rsidRDefault="00826E2C" w:rsidP="00826E2C">
      <w:pPr>
        <w:spacing w:after="0" w:line="280" w:lineRule="exact"/>
        <w:ind w:left="5664"/>
        <w:rPr>
          <w:rFonts w:ascii="Times New Roman" w:hAnsi="Times New Roman" w:cs="Times New Roman"/>
          <w:spacing w:val="-2"/>
          <w:sz w:val="30"/>
          <w:szCs w:val="30"/>
        </w:rPr>
      </w:pPr>
      <w:r>
        <w:rPr>
          <w:rFonts w:ascii="Times New Roman" w:hAnsi="Times New Roman" w:cs="Times New Roman"/>
          <w:spacing w:val="-2"/>
          <w:sz w:val="30"/>
          <w:szCs w:val="30"/>
        </w:rPr>
        <w:t>коррупции Министерства</w:t>
      </w:r>
    </w:p>
    <w:p w:rsidR="00826E2C" w:rsidRDefault="00826E2C" w:rsidP="00826E2C">
      <w:pPr>
        <w:spacing w:after="0" w:line="280" w:lineRule="exact"/>
        <w:ind w:left="5664"/>
        <w:rPr>
          <w:rFonts w:ascii="Times New Roman" w:hAnsi="Times New Roman" w:cs="Times New Roman"/>
          <w:spacing w:val="-2"/>
          <w:sz w:val="30"/>
          <w:szCs w:val="30"/>
        </w:rPr>
      </w:pPr>
      <w:r>
        <w:rPr>
          <w:rFonts w:ascii="Times New Roman" w:hAnsi="Times New Roman" w:cs="Times New Roman"/>
          <w:spacing w:val="-2"/>
          <w:sz w:val="30"/>
          <w:szCs w:val="30"/>
        </w:rPr>
        <w:t>архитектуры и строительства</w:t>
      </w:r>
    </w:p>
    <w:p w:rsidR="00826E2C" w:rsidRDefault="00826E2C" w:rsidP="00826E2C">
      <w:pPr>
        <w:spacing w:after="0" w:line="280" w:lineRule="exact"/>
        <w:ind w:left="5664"/>
        <w:rPr>
          <w:rFonts w:ascii="Times New Roman" w:hAnsi="Times New Roman" w:cs="Times New Roman"/>
          <w:spacing w:val="-2"/>
          <w:sz w:val="30"/>
          <w:szCs w:val="30"/>
        </w:rPr>
      </w:pPr>
      <w:r>
        <w:rPr>
          <w:rFonts w:ascii="Times New Roman" w:hAnsi="Times New Roman" w:cs="Times New Roman"/>
          <w:spacing w:val="-2"/>
          <w:sz w:val="30"/>
          <w:szCs w:val="30"/>
        </w:rPr>
        <w:t>Республики Беларусь</w:t>
      </w:r>
    </w:p>
    <w:p w:rsidR="00826E2C" w:rsidRDefault="00826E2C" w:rsidP="00826E2C">
      <w:pPr>
        <w:spacing w:after="0" w:line="280" w:lineRule="exact"/>
        <w:ind w:left="5664"/>
        <w:rPr>
          <w:rFonts w:ascii="Times New Roman" w:hAnsi="Times New Roman" w:cs="Times New Roman"/>
          <w:spacing w:val="-2"/>
          <w:sz w:val="30"/>
          <w:szCs w:val="30"/>
        </w:rPr>
      </w:pPr>
      <w:proofErr w:type="gramStart"/>
      <w:r>
        <w:rPr>
          <w:rFonts w:ascii="Times New Roman" w:hAnsi="Times New Roman" w:cs="Times New Roman"/>
          <w:spacing w:val="-2"/>
          <w:sz w:val="30"/>
          <w:szCs w:val="30"/>
        </w:rPr>
        <w:t>от</w:t>
      </w:r>
      <w:proofErr w:type="gramEnd"/>
      <w:r>
        <w:rPr>
          <w:rFonts w:ascii="Times New Roman" w:hAnsi="Times New Roman" w:cs="Times New Roman"/>
          <w:spacing w:val="-2"/>
          <w:sz w:val="30"/>
          <w:szCs w:val="30"/>
        </w:rPr>
        <w:t xml:space="preserve"> </w:t>
      </w:r>
      <w:r w:rsidR="006D0376">
        <w:rPr>
          <w:rFonts w:ascii="Times New Roman" w:hAnsi="Times New Roman" w:cs="Times New Roman"/>
          <w:spacing w:val="-2"/>
          <w:sz w:val="30"/>
          <w:szCs w:val="30"/>
        </w:rPr>
        <w:t>20 января</w:t>
      </w:r>
      <w:r w:rsidR="00BC2052">
        <w:rPr>
          <w:rFonts w:ascii="Times New Roman" w:hAnsi="Times New Roman" w:cs="Times New Roman"/>
          <w:spacing w:val="-2"/>
          <w:sz w:val="30"/>
          <w:szCs w:val="30"/>
        </w:rPr>
        <w:t xml:space="preserve"> </w:t>
      </w:r>
      <w:r>
        <w:rPr>
          <w:rFonts w:ascii="Times New Roman" w:hAnsi="Times New Roman" w:cs="Times New Roman"/>
          <w:spacing w:val="-2"/>
          <w:sz w:val="30"/>
          <w:szCs w:val="30"/>
        </w:rPr>
        <w:t>20</w:t>
      </w:r>
      <w:r w:rsidR="0049395A">
        <w:rPr>
          <w:rFonts w:ascii="Times New Roman" w:hAnsi="Times New Roman" w:cs="Times New Roman"/>
          <w:spacing w:val="-2"/>
          <w:sz w:val="30"/>
          <w:szCs w:val="30"/>
        </w:rPr>
        <w:t>20</w:t>
      </w:r>
      <w:r>
        <w:rPr>
          <w:rFonts w:ascii="Times New Roman" w:hAnsi="Times New Roman" w:cs="Times New Roman"/>
          <w:spacing w:val="-2"/>
          <w:sz w:val="30"/>
          <w:szCs w:val="30"/>
        </w:rPr>
        <w:t xml:space="preserve"> г. </w:t>
      </w:r>
      <w:r w:rsidR="00DB436D">
        <w:rPr>
          <w:rFonts w:ascii="Times New Roman" w:hAnsi="Times New Roman" w:cs="Times New Roman"/>
          <w:spacing w:val="-2"/>
          <w:sz w:val="30"/>
          <w:szCs w:val="30"/>
        </w:rPr>
        <w:t xml:space="preserve">№ </w:t>
      </w:r>
      <w:r w:rsidR="006D0376">
        <w:rPr>
          <w:rFonts w:ascii="Times New Roman" w:hAnsi="Times New Roman" w:cs="Times New Roman"/>
          <w:spacing w:val="-2"/>
          <w:sz w:val="30"/>
          <w:szCs w:val="30"/>
        </w:rPr>
        <w:t>1</w:t>
      </w:r>
    </w:p>
    <w:p w:rsidR="00826E2C" w:rsidRPr="00826E2C" w:rsidRDefault="00826E2C" w:rsidP="00826E2C">
      <w:pPr>
        <w:spacing w:after="0" w:line="280" w:lineRule="exact"/>
        <w:ind w:left="5664"/>
        <w:rPr>
          <w:rFonts w:ascii="Times New Roman" w:hAnsi="Times New Roman" w:cs="Times New Roman"/>
          <w:spacing w:val="-2"/>
          <w:sz w:val="30"/>
          <w:szCs w:val="30"/>
        </w:rPr>
      </w:pPr>
    </w:p>
    <w:p w:rsidR="00826E2C" w:rsidRPr="00826E2C" w:rsidRDefault="00826E2C" w:rsidP="00826E2C">
      <w:pPr>
        <w:spacing w:after="0" w:line="240" w:lineRule="auto"/>
        <w:rPr>
          <w:rFonts w:ascii="Times New Roman" w:hAnsi="Times New Roman" w:cs="Times New Roman"/>
          <w:spacing w:val="-2"/>
          <w:sz w:val="30"/>
          <w:szCs w:val="30"/>
        </w:rPr>
      </w:pPr>
      <w:bookmarkStart w:id="0" w:name="_GoBack"/>
      <w:bookmarkEnd w:id="0"/>
    </w:p>
    <w:p w:rsidR="00826E2C" w:rsidRPr="00826E2C" w:rsidRDefault="00826E2C" w:rsidP="005A2BF6">
      <w:pPr>
        <w:spacing w:after="0" w:line="240" w:lineRule="auto"/>
        <w:jc w:val="center"/>
        <w:rPr>
          <w:rFonts w:ascii="Times New Roman" w:hAnsi="Times New Roman" w:cs="Times New Roman"/>
          <w:spacing w:val="-2"/>
          <w:sz w:val="30"/>
          <w:szCs w:val="30"/>
        </w:rPr>
      </w:pPr>
    </w:p>
    <w:p w:rsidR="00826E2C" w:rsidRPr="00826E2C" w:rsidRDefault="00826E2C" w:rsidP="005A2BF6">
      <w:pPr>
        <w:spacing w:after="0" w:line="240" w:lineRule="auto"/>
        <w:jc w:val="center"/>
        <w:rPr>
          <w:rFonts w:ascii="Times New Roman" w:hAnsi="Times New Roman" w:cs="Times New Roman"/>
          <w:spacing w:val="-2"/>
          <w:sz w:val="30"/>
          <w:szCs w:val="30"/>
        </w:rPr>
      </w:pPr>
    </w:p>
    <w:p w:rsidR="00826E2C" w:rsidRPr="00826E2C" w:rsidRDefault="00826E2C" w:rsidP="005A2BF6">
      <w:pPr>
        <w:spacing w:after="0" w:line="240" w:lineRule="auto"/>
        <w:jc w:val="center"/>
        <w:rPr>
          <w:rFonts w:ascii="Times New Roman" w:hAnsi="Times New Roman" w:cs="Times New Roman"/>
          <w:spacing w:val="-2"/>
          <w:sz w:val="30"/>
          <w:szCs w:val="30"/>
        </w:rPr>
      </w:pPr>
    </w:p>
    <w:p w:rsidR="00826E2C" w:rsidRPr="00826E2C" w:rsidRDefault="00826E2C" w:rsidP="005A2BF6">
      <w:pPr>
        <w:spacing w:after="0" w:line="240" w:lineRule="auto"/>
        <w:jc w:val="center"/>
        <w:rPr>
          <w:rFonts w:ascii="Times New Roman" w:hAnsi="Times New Roman" w:cs="Times New Roman"/>
          <w:spacing w:val="-2"/>
          <w:sz w:val="30"/>
          <w:szCs w:val="30"/>
        </w:rPr>
      </w:pPr>
    </w:p>
    <w:p w:rsidR="00826E2C" w:rsidRDefault="00826E2C" w:rsidP="005A2BF6">
      <w:pPr>
        <w:spacing w:after="0" w:line="240" w:lineRule="auto"/>
        <w:jc w:val="center"/>
        <w:rPr>
          <w:rFonts w:ascii="Times New Roman" w:hAnsi="Times New Roman" w:cs="Times New Roman"/>
          <w:b/>
          <w:spacing w:val="-2"/>
          <w:sz w:val="30"/>
          <w:szCs w:val="30"/>
        </w:rPr>
      </w:pPr>
    </w:p>
    <w:p w:rsidR="00826E2C" w:rsidRDefault="00826E2C" w:rsidP="005A2BF6">
      <w:pPr>
        <w:spacing w:after="0" w:line="240" w:lineRule="auto"/>
        <w:jc w:val="center"/>
        <w:rPr>
          <w:rFonts w:ascii="Times New Roman" w:hAnsi="Times New Roman" w:cs="Times New Roman"/>
          <w:b/>
          <w:spacing w:val="-2"/>
          <w:sz w:val="30"/>
          <w:szCs w:val="30"/>
        </w:rPr>
      </w:pPr>
    </w:p>
    <w:p w:rsidR="00826E2C" w:rsidRDefault="00826E2C" w:rsidP="005A2BF6">
      <w:pPr>
        <w:spacing w:after="0" w:line="240" w:lineRule="auto"/>
        <w:jc w:val="center"/>
        <w:rPr>
          <w:rFonts w:ascii="Times New Roman" w:hAnsi="Times New Roman" w:cs="Times New Roman"/>
          <w:b/>
          <w:spacing w:val="-2"/>
          <w:sz w:val="30"/>
          <w:szCs w:val="30"/>
        </w:rPr>
      </w:pPr>
    </w:p>
    <w:p w:rsidR="00826E2C" w:rsidRDefault="00826E2C" w:rsidP="005A2BF6">
      <w:pPr>
        <w:spacing w:after="0" w:line="240" w:lineRule="auto"/>
        <w:jc w:val="center"/>
        <w:rPr>
          <w:rFonts w:ascii="Times New Roman" w:hAnsi="Times New Roman" w:cs="Times New Roman"/>
          <w:b/>
          <w:spacing w:val="-2"/>
          <w:sz w:val="30"/>
          <w:szCs w:val="30"/>
        </w:rPr>
      </w:pPr>
    </w:p>
    <w:p w:rsidR="005A2BF6" w:rsidRPr="00826E2C" w:rsidRDefault="00A57C4E" w:rsidP="005A2BF6">
      <w:pPr>
        <w:spacing w:after="0" w:line="240" w:lineRule="auto"/>
        <w:jc w:val="center"/>
        <w:rPr>
          <w:rFonts w:ascii="Times New Roman" w:hAnsi="Times New Roman" w:cs="Times New Roman"/>
          <w:b/>
          <w:spacing w:val="-2"/>
          <w:sz w:val="30"/>
          <w:szCs w:val="30"/>
        </w:rPr>
      </w:pPr>
      <w:r w:rsidRPr="00826E2C">
        <w:rPr>
          <w:rFonts w:ascii="Times New Roman" w:hAnsi="Times New Roman" w:cs="Times New Roman"/>
          <w:b/>
          <w:spacing w:val="-2"/>
          <w:sz w:val="30"/>
          <w:szCs w:val="30"/>
        </w:rPr>
        <w:t>МЕТОДИЧЕСКИЕ РЕКОМЕНДАЦИИ</w:t>
      </w:r>
    </w:p>
    <w:p w:rsidR="00DA1614" w:rsidRDefault="00DA1614" w:rsidP="005A2BF6">
      <w:pPr>
        <w:spacing w:after="0" w:line="240" w:lineRule="auto"/>
        <w:jc w:val="center"/>
        <w:rPr>
          <w:rFonts w:ascii="Times New Roman" w:hAnsi="Times New Roman" w:cs="Times New Roman"/>
          <w:b/>
          <w:spacing w:val="-2"/>
          <w:sz w:val="30"/>
          <w:szCs w:val="30"/>
        </w:rPr>
      </w:pPr>
    </w:p>
    <w:p w:rsidR="00A57C4E" w:rsidRPr="00826E2C" w:rsidRDefault="00990AC9" w:rsidP="005A2BF6">
      <w:pPr>
        <w:spacing w:after="0" w:line="240" w:lineRule="auto"/>
        <w:jc w:val="center"/>
        <w:rPr>
          <w:rFonts w:ascii="Times New Roman" w:hAnsi="Times New Roman" w:cs="Times New Roman"/>
          <w:b/>
          <w:spacing w:val="-2"/>
          <w:sz w:val="30"/>
          <w:szCs w:val="30"/>
        </w:rPr>
      </w:pPr>
      <w:r w:rsidRPr="00826E2C">
        <w:rPr>
          <w:rFonts w:ascii="Times New Roman" w:hAnsi="Times New Roman" w:cs="Times New Roman"/>
          <w:b/>
          <w:spacing w:val="-2"/>
          <w:sz w:val="30"/>
          <w:szCs w:val="30"/>
        </w:rPr>
        <w:t xml:space="preserve">по организации антикоррупционной работы </w:t>
      </w:r>
    </w:p>
    <w:p w:rsidR="00990AC9" w:rsidRPr="00826E2C" w:rsidRDefault="00F10D41" w:rsidP="005A2BF6">
      <w:pPr>
        <w:spacing w:after="0" w:line="240" w:lineRule="auto"/>
        <w:jc w:val="center"/>
        <w:rPr>
          <w:rFonts w:ascii="Times New Roman" w:hAnsi="Times New Roman" w:cs="Times New Roman"/>
          <w:b/>
          <w:sz w:val="30"/>
          <w:szCs w:val="30"/>
        </w:rPr>
      </w:pPr>
      <w:r w:rsidRPr="00826E2C">
        <w:rPr>
          <w:rFonts w:ascii="Times New Roman" w:hAnsi="Times New Roman" w:cs="Times New Roman"/>
          <w:b/>
          <w:spacing w:val="-2"/>
          <w:sz w:val="30"/>
          <w:szCs w:val="30"/>
        </w:rPr>
        <w:t>в</w:t>
      </w:r>
      <w:r w:rsidR="00DA1614">
        <w:rPr>
          <w:rFonts w:ascii="Times New Roman" w:hAnsi="Times New Roman" w:cs="Times New Roman"/>
          <w:b/>
          <w:spacing w:val="-2"/>
          <w:sz w:val="30"/>
          <w:szCs w:val="30"/>
        </w:rPr>
        <w:t xml:space="preserve"> системе</w:t>
      </w:r>
      <w:r w:rsidRPr="00826E2C">
        <w:rPr>
          <w:rFonts w:ascii="Times New Roman" w:hAnsi="Times New Roman" w:cs="Times New Roman"/>
          <w:b/>
          <w:spacing w:val="-2"/>
          <w:sz w:val="30"/>
          <w:szCs w:val="30"/>
        </w:rPr>
        <w:t xml:space="preserve"> </w:t>
      </w:r>
      <w:r w:rsidR="009A4281" w:rsidRPr="00826E2C">
        <w:rPr>
          <w:rFonts w:ascii="Times New Roman" w:hAnsi="Times New Roman" w:cs="Times New Roman"/>
          <w:b/>
          <w:spacing w:val="-2"/>
          <w:sz w:val="30"/>
          <w:szCs w:val="30"/>
        </w:rPr>
        <w:t>Министерств</w:t>
      </w:r>
      <w:r w:rsidR="00DA1614">
        <w:rPr>
          <w:rFonts w:ascii="Times New Roman" w:hAnsi="Times New Roman" w:cs="Times New Roman"/>
          <w:b/>
          <w:spacing w:val="-2"/>
          <w:sz w:val="30"/>
          <w:szCs w:val="30"/>
        </w:rPr>
        <w:t>а</w:t>
      </w:r>
      <w:r w:rsidR="009A4281" w:rsidRPr="00826E2C">
        <w:rPr>
          <w:rFonts w:ascii="Times New Roman" w:hAnsi="Times New Roman" w:cs="Times New Roman"/>
          <w:b/>
          <w:spacing w:val="-2"/>
          <w:sz w:val="30"/>
          <w:szCs w:val="30"/>
        </w:rPr>
        <w:t xml:space="preserve"> архитектуры и строительства </w:t>
      </w:r>
      <w:r w:rsidR="00DA1614">
        <w:rPr>
          <w:rFonts w:ascii="Times New Roman" w:hAnsi="Times New Roman" w:cs="Times New Roman"/>
          <w:b/>
          <w:spacing w:val="-2"/>
          <w:sz w:val="30"/>
          <w:szCs w:val="30"/>
        </w:rPr>
        <w:br/>
      </w:r>
      <w:r w:rsidR="009A4281" w:rsidRPr="00826E2C">
        <w:rPr>
          <w:rFonts w:ascii="Times New Roman" w:hAnsi="Times New Roman" w:cs="Times New Roman"/>
          <w:b/>
          <w:spacing w:val="-2"/>
          <w:sz w:val="30"/>
          <w:szCs w:val="30"/>
        </w:rPr>
        <w:t>Республики Беларусь</w:t>
      </w:r>
      <w:r w:rsidR="00DB436D">
        <w:rPr>
          <w:rFonts w:ascii="Times New Roman" w:hAnsi="Times New Roman" w:cs="Times New Roman"/>
          <w:b/>
          <w:spacing w:val="-2"/>
          <w:sz w:val="30"/>
          <w:szCs w:val="30"/>
        </w:rPr>
        <w:t xml:space="preserve"> </w:t>
      </w:r>
    </w:p>
    <w:p w:rsidR="004A1B53" w:rsidRDefault="004A1B53"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Default="00DA1614" w:rsidP="00FD7A60">
      <w:pPr>
        <w:spacing w:after="0" w:line="240" w:lineRule="auto"/>
        <w:jc w:val="both"/>
        <w:rPr>
          <w:rFonts w:ascii="Times New Roman" w:hAnsi="Times New Roman" w:cs="Times New Roman"/>
          <w:sz w:val="30"/>
          <w:szCs w:val="30"/>
        </w:rPr>
      </w:pPr>
    </w:p>
    <w:p w:rsidR="00DA1614" w:rsidRPr="00DA1614" w:rsidRDefault="00DA1614" w:rsidP="00DA1614">
      <w:pPr>
        <w:spacing w:after="0" w:line="240" w:lineRule="auto"/>
        <w:jc w:val="center"/>
        <w:rPr>
          <w:rFonts w:ascii="Times New Roman" w:hAnsi="Times New Roman" w:cs="Times New Roman"/>
          <w:b/>
          <w:sz w:val="30"/>
          <w:szCs w:val="30"/>
        </w:rPr>
      </w:pPr>
      <w:r w:rsidRPr="00DA1614">
        <w:rPr>
          <w:rFonts w:ascii="Times New Roman" w:hAnsi="Times New Roman" w:cs="Times New Roman"/>
          <w:b/>
          <w:sz w:val="30"/>
          <w:szCs w:val="30"/>
        </w:rPr>
        <w:t>20</w:t>
      </w:r>
      <w:r w:rsidR="0049395A">
        <w:rPr>
          <w:rFonts w:ascii="Times New Roman" w:hAnsi="Times New Roman" w:cs="Times New Roman"/>
          <w:b/>
          <w:sz w:val="30"/>
          <w:szCs w:val="30"/>
        </w:rPr>
        <w:t>20</w:t>
      </w:r>
    </w:p>
    <w:p w:rsidR="00DA1614" w:rsidRPr="00DA1614" w:rsidRDefault="00DA1614" w:rsidP="00DA1614">
      <w:pPr>
        <w:spacing w:after="0" w:line="240" w:lineRule="auto"/>
        <w:jc w:val="center"/>
        <w:rPr>
          <w:rFonts w:ascii="Times New Roman" w:hAnsi="Times New Roman" w:cs="Times New Roman"/>
          <w:b/>
          <w:sz w:val="36"/>
          <w:szCs w:val="36"/>
        </w:rPr>
      </w:pPr>
      <w:r w:rsidRPr="00DA1614">
        <w:rPr>
          <w:rFonts w:ascii="Times New Roman" w:hAnsi="Times New Roman" w:cs="Times New Roman"/>
          <w:b/>
          <w:sz w:val="36"/>
          <w:szCs w:val="36"/>
        </w:rPr>
        <w:lastRenderedPageBreak/>
        <w:t>СОДЕРЖАНИЕ</w:t>
      </w:r>
    </w:p>
    <w:p w:rsidR="00DA1614" w:rsidRDefault="00DA1614" w:rsidP="00FD7A60">
      <w:pPr>
        <w:spacing w:after="0" w:line="240" w:lineRule="auto"/>
        <w:jc w:val="both"/>
        <w:rPr>
          <w:rFonts w:ascii="Times New Roman" w:hAnsi="Times New Roman" w:cs="Times New Roman"/>
          <w:sz w:val="30"/>
          <w:szCs w:val="30"/>
        </w:rPr>
      </w:pPr>
    </w:p>
    <w:tbl>
      <w:tblPr>
        <w:tblStyle w:val="a3"/>
        <w:tblW w:w="0" w:type="auto"/>
        <w:tblInd w:w="-459" w:type="dxa"/>
        <w:tblLook w:val="04A0" w:firstRow="1" w:lastRow="0" w:firstColumn="1" w:lastColumn="0" w:noHBand="0" w:noVBand="1"/>
      </w:tblPr>
      <w:tblGrid>
        <w:gridCol w:w="442"/>
        <w:gridCol w:w="671"/>
        <w:gridCol w:w="8459"/>
        <w:gridCol w:w="525"/>
      </w:tblGrid>
      <w:tr w:rsidR="00DA1614" w:rsidTr="00102677">
        <w:tc>
          <w:tcPr>
            <w:tcW w:w="9494" w:type="dxa"/>
            <w:gridSpan w:val="3"/>
            <w:tcBorders>
              <w:top w:val="nil"/>
              <w:left w:val="nil"/>
              <w:bottom w:val="nil"/>
              <w:right w:val="nil"/>
            </w:tcBorders>
          </w:tcPr>
          <w:p w:rsidR="00DA1614" w:rsidRDefault="00DA1614" w:rsidP="00DA1614">
            <w:pPr>
              <w:spacing w:line="280" w:lineRule="exact"/>
              <w:jc w:val="both"/>
              <w:rPr>
                <w:rFonts w:ascii="Times New Roman" w:hAnsi="Times New Roman" w:cs="Times New Roman"/>
                <w:sz w:val="30"/>
                <w:szCs w:val="30"/>
              </w:rPr>
            </w:pPr>
            <w:r w:rsidRPr="00826E2C">
              <w:rPr>
                <w:rFonts w:ascii="Times New Roman" w:hAnsi="Times New Roman" w:cs="Times New Roman"/>
                <w:b/>
                <w:spacing w:val="-2"/>
                <w:sz w:val="30"/>
                <w:szCs w:val="30"/>
              </w:rPr>
              <w:t>МЕТОДИЧЕСКИЕ РЕКОМЕНДАЦИИ</w:t>
            </w:r>
            <w:r>
              <w:rPr>
                <w:rFonts w:ascii="Times New Roman" w:hAnsi="Times New Roman" w:cs="Times New Roman"/>
                <w:b/>
                <w:spacing w:val="-2"/>
                <w:sz w:val="30"/>
                <w:szCs w:val="30"/>
              </w:rPr>
              <w:t xml:space="preserve"> </w:t>
            </w:r>
            <w:r w:rsidRPr="00826E2C">
              <w:rPr>
                <w:rFonts w:ascii="Times New Roman" w:hAnsi="Times New Roman" w:cs="Times New Roman"/>
                <w:b/>
                <w:spacing w:val="-2"/>
                <w:sz w:val="30"/>
                <w:szCs w:val="30"/>
              </w:rPr>
              <w:t>по организации антикоррупционной работы в</w:t>
            </w:r>
            <w:r>
              <w:rPr>
                <w:rFonts w:ascii="Times New Roman" w:hAnsi="Times New Roman" w:cs="Times New Roman"/>
                <w:b/>
                <w:spacing w:val="-2"/>
                <w:sz w:val="30"/>
                <w:szCs w:val="30"/>
              </w:rPr>
              <w:t xml:space="preserve"> системе</w:t>
            </w:r>
            <w:r w:rsidRPr="00826E2C">
              <w:rPr>
                <w:rFonts w:ascii="Times New Roman" w:hAnsi="Times New Roman" w:cs="Times New Roman"/>
                <w:b/>
                <w:spacing w:val="-2"/>
                <w:sz w:val="30"/>
                <w:szCs w:val="30"/>
              </w:rPr>
              <w:t xml:space="preserve"> Министерств</w:t>
            </w:r>
            <w:r>
              <w:rPr>
                <w:rFonts w:ascii="Times New Roman" w:hAnsi="Times New Roman" w:cs="Times New Roman"/>
                <w:b/>
                <w:spacing w:val="-2"/>
                <w:sz w:val="30"/>
                <w:szCs w:val="30"/>
              </w:rPr>
              <w:t>а</w:t>
            </w:r>
            <w:r w:rsidRPr="00826E2C">
              <w:rPr>
                <w:rFonts w:ascii="Times New Roman" w:hAnsi="Times New Roman" w:cs="Times New Roman"/>
                <w:b/>
                <w:spacing w:val="-2"/>
                <w:sz w:val="30"/>
                <w:szCs w:val="30"/>
              </w:rPr>
              <w:t xml:space="preserve"> архитектуры и строительства Республики Беларусь</w:t>
            </w:r>
            <w:r w:rsidR="00EF74A6">
              <w:rPr>
                <w:rFonts w:ascii="Times New Roman" w:hAnsi="Times New Roman" w:cs="Times New Roman"/>
                <w:b/>
                <w:spacing w:val="-2"/>
                <w:sz w:val="30"/>
                <w:szCs w:val="30"/>
              </w:rPr>
              <w:t>………………………………</w:t>
            </w:r>
            <w:proofErr w:type="gramStart"/>
            <w:r w:rsidR="00EF74A6">
              <w:rPr>
                <w:rFonts w:ascii="Times New Roman" w:hAnsi="Times New Roman" w:cs="Times New Roman"/>
                <w:b/>
                <w:spacing w:val="-2"/>
                <w:sz w:val="30"/>
                <w:szCs w:val="30"/>
              </w:rPr>
              <w:t>…….</w:t>
            </w:r>
            <w:proofErr w:type="gramEnd"/>
            <w:r w:rsidR="00EF74A6">
              <w:rPr>
                <w:rFonts w:ascii="Times New Roman" w:hAnsi="Times New Roman" w:cs="Times New Roman"/>
                <w:b/>
                <w:spacing w:val="-2"/>
                <w:sz w:val="30"/>
                <w:szCs w:val="30"/>
              </w:rPr>
              <w:t>.</w:t>
            </w:r>
            <w:r w:rsidR="00DB436D">
              <w:rPr>
                <w:rFonts w:ascii="Times New Roman" w:hAnsi="Times New Roman" w:cs="Times New Roman"/>
                <w:b/>
                <w:spacing w:val="-2"/>
                <w:sz w:val="30"/>
                <w:szCs w:val="30"/>
              </w:rPr>
              <w:t xml:space="preserve"> </w:t>
            </w:r>
          </w:p>
        </w:tc>
        <w:tc>
          <w:tcPr>
            <w:tcW w:w="603" w:type="dxa"/>
            <w:tcBorders>
              <w:top w:val="nil"/>
              <w:left w:val="nil"/>
              <w:bottom w:val="nil"/>
              <w:right w:val="nil"/>
            </w:tcBorders>
            <w:vAlign w:val="bottom"/>
          </w:tcPr>
          <w:p w:rsidR="00DA1614" w:rsidRDefault="00A25985" w:rsidP="00EF74A6">
            <w:pPr>
              <w:jc w:val="center"/>
              <w:rPr>
                <w:rFonts w:ascii="Times New Roman" w:hAnsi="Times New Roman" w:cs="Times New Roman"/>
                <w:sz w:val="30"/>
                <w:szCs w:val="30"/>
              </w:rPr>
            </w:pPr>
            <w:r>
              <w:rPr>
                <w:rFonts w:ascii="Times New Roman" w:hAnsi="Times New Roman" w:cs="Times New Roman"/>
                <w:sz w:val="30"/>
                <w:szCs w:val="30"/>
              </w:rPr>
              <w:t>1</w:t>
            </w:r>
          </w:p>
        </w:tc>
      </w:tr>
      <w:tr w:rsidR="00DA1614" w:rsidTr="00102677">
        <w:tc>
          <w:tcPr>
            <w:tcW w:w="448" w:type="dxa"/>
            <w:tcBorders>
              <w:top w:val="nil"/>
              <w:left w:val="nil"/>
              <w:bottom w:val="nil"/>
              <w:right w:val="nil"/>
            </w:tcBorders>
          </w:tcPr>
          <w:p w:rsidR="00DA1614" w:rsidRPr="00A17FB4" w:rsidRDefault="00DA1614" w:rsidP="00FD7A60">
            <w:pPr>
              <w:jc w:val="both"/>
              <w:rPr>
                <w:rFonts w:ascii="Times New Roman" w:hAnsi="Times New Roman" w:cs="Times New Roman"/>
                <w:b/>
                <w:sz w:val="30"/>
                <w:szCs w:val="30"/>
              </w:rPr>
            </w:pPr>
            <w:r w:rsidRPr="00A17FB4">
              <w:rPr>
                <w:rFonts w:ascii="Times New Roman" w:hAnsi="Times New Roman" w:cs="Times New Roman"/>
                <w:b/>
                <w:sz w:val="30"/>
                <w:szCs w:val="30"/>
              </w:rPr>
              <w:t>1</w:t>
            </w:r>
            <w:r w:rsidR="00013D91" w:rsidRPr="00A17FB4">
              <w:rPr>
                <w:rFonts w:ascii="Times New Roman" w:hAnsi="Times New Roman" w:cs="Times New Roman"/>
                <w:b/>
                <w:sz w:val="30"/>
                <w:szCs w:val="30"/>
              </w:rPr>
              <w:t>.</w:t>
            </w:r>
          </w:p>
        </w:tc>
        <w:tc>
          <w:tcPr>
            <w:tcW w:w="9046" w:type="dxa"/>
            <w:gridSpan w:val="2"/>
            <w:tcBorders>
              <w:top w:val="nil"/>
              <w:left w:val="nil"/>
              <w:bottom w:val="nil"/>
              <w:right w:val="nil"/>
            </w:tcBorders>
          </w:tcPr>
          <w:p w:rsidR="00DA1614" w:rsidRPr="00A17FB4" w:rsidRDefault="00DA1614" w:rsidP="00A17FB4">
            <w:pPr>
              <w:jc w:val="both"/>
              <w:rPr>
                <w:rFonts w:ascii="Times New Roman" w:hAnsi="Times New Roman" w:cs="Times New Roman"/>
                <w:b/>
                <w:sz w:val="30"/>
                <w:szCs w:val="30"/>
              </w:rPr>
            </w:pPr>
            <w:r w:rsidRPr="00A17FB4">
              <w:rPr>
                <w:rFonts w:ascii="Times New Roman" w:hAnsi="Times New Roman" w:cs="Times New Roman"/>
                <w:b/>
                <w:sz w:val="30"/>
                <w:szCs w:val="30"/>
              </w:rPr>
              <w:t>Общие положения</w:t>
            </w:r>
            <w:r w:rsidR="00A17FB4">
              <w:rPr>
                <w:rFonts w:ascii="Times New Roman" w:hAnsi="Times New Roman" w:cs="Times New Roman"/>
                <w:b/>
                <w:sz w:val="30"/>
                <w:szCs w:val="30"/>
              </w:rPr>
              <w:t>……………………………………………………....</w:t>
            </w:r>
          </w:p>
        </w:tc>
        <w:tc>
          <w:tcPr>
            <w:tcW w:w="603" w:type="dxa"/>
            <w:tcBorders>
              <w:top w:val="nil"/>
              <w:left w:val="nil"/>
              <w:bottom w:val="nil"/>
              <w:right w:val="nil"/>
            </w:tcBorders>
            <w:vAlign w:val="bottom"/>
          </w:tcPr>
          <w:p w:rsidR="00DA1614" w:rsidRDefault="00A25985" w:rsidP="00EF74A6">
            <w:pPr>
              <w:jc w:val="center"/>
              <w:rPr>
                <w:rFonts w:ascii="Times New Roman" w:hAnsi="Times New Roman" w:cs="Times New Roman"/>
                <w:sz w:val="30"/>
                <w:szCs w:val="30"/>
              </w:rPr>
            </w:pPr>
            <w:r>
              <w:rPr>
                <w:rFonts w:ascii="Times New Roman" w:hAnsi="Times New Roman" w:cs="Times New Roman"/>
                <w:sz w:val="30"/>
                <w:szCs w:val="30"/>
              </w:rPr>
              <w:t>4</w:t>
            </w:r>
          </w:p>
        </w:tc>
      </w:tr>
      <w:tr w:rsidR="00013D91" w:rsidTr="00102677">
        <w:tc>
          <w:tcPr>
            <w:tcW w:w="448" w:type="dxa"/>
            <w:tcBorders>
              <w:top w:val="nil"/>
              <w:left w:val="nil"/>
              <w:bottom w:val="nil"/>
              <w:right w:val="nil"/>
            </w:tcBorders>
          </w:tcPr>
          <w:p w:rsidR="00013D91" w:rsidRPr="00A17FB4" w:rsidRDefault="00013D91" w:rsidP="00013D91">
            <w:pPr>
              <w:jc w:val="both"/>
              <w:rPr>
                <w:rFonts w:ascii="Times New Roman" w:hAnsi="Times New Roman" w:cs="Times New Roman"/>
                <w:b/>
                <w:sz w:val="30"/>
                <w:szCs w:val="30"/>
              </w:rPr>
            </w:pPr>
            <w:r w:rsidRPr="00A17FB4">
              <w:rPr>
                <w:rFonts w:ascii="Times New Roman" w:hAnsi="Times New Roman" w:cs="Times New Roman"/>
                <w:b/>
                <w:sz w:val="30"/>
                <w:szCs w:val="30"/>
              </w:rPr>
              <w:t>2.</w:t>
            </w:r>
          </w:p>
        </w:tc>
        <w:tc>
          <w:tcPr>
            <w:tcW w:w="9046" w:type="dxa"/>
            <w:gridSpan w:val="2"/>
            <w:tcBorders>
              <w:top w:val="nil"/>
              <w:left w:val="nil"/>
              <w:bottom w:val="nil"/>
              <w:right w:val="nil"/>
            </w:tcBorders>
          </w:tcPr>
          <w:p w:rsidR="00013D91" w:rsidRPr="00A17FB4" w:rsidRDefault="00013D91" w:rsidP="00A17FB4">
            <w:pPr>
              <w:spacing w:line="280" w:lineRule="exact"/>
              <w:jc w:val="both"/>
              <w:rPr>
                <w:rFonts w:ascii="Times New Roman" w:hAnsi="Times New Roman" w:cs="Times New Roman"/>
                <w:b/>
                <w:sz w:val="30"/>
                <w:szCs w:val="30"/>
              </w:rPr>
            </w:pPr>
            <w:r w:rsidRPr="00A17FB4">
              <w:rPr>
                <w:rFonts w:ascii="Times New Roman" w:hAnsi="Times New Roman" w:cs="Times New Roman"/>
                <w:b/>
                <w:sz w:val="30"/>
                <w:szCs w:val="30"/>
              </w:rPr>
              <w:t>Структурные подразделения и должностные лица, ответственные за организацию работы по противодействию коррупции</w:t>
            </w:r>
            <w:r w:rsidR="00A17FB4">
              <w:rPr>
                <w:rFonts w:ascii="Times New Roman" w:hAnsi="Times New Roman" w:cs="Times New Roman"/>
                <w:b/>
                <w:sz w:val="30"/>
                <w:szCs w:val="30"/>
              </w:rPr>
              <w:t>…………………………………………………………</w:t>
            </w:r>
            <w:proofErr w:type="gramStart"/>
            <w:r w:rsidR="00A17FB4">
              <w:rPr>
                <w:rFonts w:ascii="Times New Roman" w:hAnsi="Times New Roman" w:cs="Times New Roman"/>
                <w:b/>
                <w:sz w:val="30"/>
                <w:szCs w:val="30"/>
              </w:rPr>
              <w:t>…….</w:t>
            </w:r>
            <w:proofErr w:type="gramEnd"/>
            <w:r w:rsidRPr="00A17FB4">
              <w:rPr>
                <w:rFonts w:ascii="Times New Roman" w:hAnsi="Times New Roman" w:cs="Times New Roman"/>
                <w:b/>
                <w:sz w:val="30"/>
                <w:szCs w:val="30"/>
              </w:rPr>
              <w:t xml:space="preserve"> </w:t>
            </w:r>
          </w:p>
        </w:tc>
        <w:tc>
          <w:tcPr>
            <w:tcW w:w="603" w:type="dxa"/>
            <w:tcBorders>
              <w:top w:val="nil"/>
              <w:left w:val="nil"/>
              <w:bottom w:val="nil"/>
              <w:right w:val="nil"/>
            </w:tcBorders>
            <w:vAlign w:val="bottom"/>
          </w:tcPr>
          <w:p w:rsidR="00013D91" w:rsidRDefault="00A25985" w:rsidP="00EF74A6">
            <w:pPr>
              <w:jc w:val="center"/>
              <w:rPr>
                <w:rFonts w:ascii="Times New Roman" w:hAnsi="Times New Roman" w:cs="Times New Roman"/>
                <w:sz w:val="30"/>
                <w:szCs w:val="30"/>
              </w:rPr>
            </w:pPr>
            <w:r>
              <w:rPr>
                <w:rFonts w:ascii="Times New Roman" w:hAnsi="Times New Roman" w:cs="Times New Roman"/>
                <w:sz w:val="30"/>
                <w:szCs w:val="30"/>
              </w:rPr>
              <w:t>6</w:t>
            </w:r>
          </w:p>
        </w:tc>
      </w:tr>
      <w:tr w:rsidR="00013D91" w:rsidTr="00102677">
        <w:tc>
          <w:tcPr>
            <w:tcW w:w="448" w:type="dxa"/>
            <w:tcBorders>
              <w:top w:val="nil"/>
              <w:left w:val="nil"/>
              <w:bottom w:val="nil"/>
              <w:right w:val="nil"/>
            </w:tcBorders>
          </w:tcPr>
          <w:p w:rsidR="00013D91" w:rsidRPr="00A17FB4" w:rsidRDefault="00013D91" w:rsidP="00FD7A60">
            <w:pPr>
              <w:jc w:val="both"/>
              <w:rPr>
                <w:rFonts w:ascii="Times New Roman" w:hAnsi="Times New Roman" w:cs="Times New Roman"/>
                <w:b/>
                <w:sz w:val="30"/>
                <w:szCs w:val="30"/>
              </w:rPr>
            </w:pPr>
            <w:r w:rsidRPr="00A17FB4">
              <w:rPr>
                <w:rFonts w:ascii="Times New Roman" w:hAnsi="Times New Roman" w:cs="Times New Roman"/>
                <w:b/>
                <w:sz w:val="30"/>
                <w:szCs w:val="30"/>
              </w:rPr>
              <w:t>3.</w:t>
            </w:r>
          </w:p>
        </w:tc>
        <w:tc>
          <w:tcPr>
            <w:tcW w:w="9046" w:type="dxa"/>
            <w:gridSpan w:val="2"/>
            <w:tcBorders>
              <w:top w:val="nil"/>
              <w:left w:val="nil"/>
              <w:bottom w:val="nil"/>
              <w:right w:val="nil"/>
            </w:tcBorders>
          </w:tcPr>
          <w:p w:rsidR="00013D91" w:rsidRPr="00A17FB4" w:rsidRDefault="00013D91" w:rsidP="00FD7A60">
            <w:pPr>
              <w:jc w:val="both"/>
              <w:rPr>
                <w:rFonts w:ascii="Times New Roman" w:hAnsi="Times New Roman" w:cs="Times New Roman"/>
                <w:b/>
                <w:sz w:val="30"/>
                <w:szCs w:val="30"/>
              </w:rPr>
            </w:pPr>
            <w:r w:rsidRPr="00A17FB4">
              <w:rPr>
                <w:rFonts w:ascii="Times New Roman" w:hAnsi="Times New Roman" w:cs="Times New Roman"/>
                <w:b/>
                <w:sz w:val="30"/>
                <w:szCs w:val="30"/>
              </w:rPr>
              <w:t>Профилактические механизмы и пути их реализации</w:t>
            </w:r>
            <w:r w:rsidR="00A17FB4">
              <w:rPr>
                <w:rFonts w:ascii="Times New Roman" w:hAnsi="Times New Roman" w:cs="Times New Roman"/>
                <w:b/>
                <w:sz w:val="30"/>
                <w:szCs w:val="30"/>
              </w:rPr>
              <w:t>…………....</w:t>
            </w:r>
          </w:p>
        </w:tc>
        <w:tc>
          <w:tcPr>
            <w:tcW w:w="603" w:type="dxa"/>
            <w:tcBorders>
              <w:top w:val="nil"/>
              <w:left w:val="nil"/>
              <w:bottom w:val="nil"/>
              <w:right w:val="nil"/>
            </w:tcBorders>
            <w:vAlign w:val="bottom"/>
          </w:tcPr>
          <w:p w:rsidR="00013D91" w:rsidRDefault="00A25985" w:rsidP="00EF74A6">
            <w:pPr>
              <w:jc w:val="center"/>
              <w:rPr>
                <w:rFonts w:ascii="Times New Roman" w:hAnsi="Times New Roman" w:cs="Times New Roman"/>
                <w:sz w:val="30"/>
                <w:szCs w:val="30"/>
              </w:rPr>
            </w:pPr>
            <w:r>
              <w:rPr>
                <w:rFonts w:ascii="Times New Roman" w:hAnsi="Times New Roman" w:cs="Times New Roman"/>
                <w:sz w:val="30"/>
                <w:szCs w:val="30"/>
              </w:rPr>
              <w:t>8</w:t>
            </w:r>
          </w:p>
        </w:tc>
      </w:tr>
      <w:tr w:rsidR="00EF74A6" w:rsidTr="00102677">
        <w:tc>
          <w:tcPr>
            <w:tcW w:w="448" w:type="dxa"/>
            <w:tcBorders>
              <w:top w:val="nil"/>
              <w:left w:val="nil"/>
              <w:bottom w:val="nil"/>
              <w:right w:val="nil"/>
            </w:tcBorders>
          </w:tcPr>
          <w:p w:rsidR="00DA1614" w:rsidRDefault="00DA1614" w:rsidP="00FD7A60">
            <w:pPr>
              <w:jc w:val="both"/>
              <w:rPr>
                <w:rFonts w:ascii="Times New Roman" w:hAnsi="Times New Roman" w:cs="Times New Roman"/>
                <w:sz w:val="30"/>
                <w:szCs w:val="30"/>
              </w:rPr>
            </w:pPr>
          </w:p>
        </w:tc>
        <w:tc>
          <w:tcPr>
            <w:tcW w:w="715"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3.1.</w:t>
            </w:r>
          </w:p>
        </w:tc>
        <w:tc>
          <w:tcPr>
            <w:tcW w:w="8331"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Оценка и минимизация коррупционных рисков</w:t>
            </w:r>
            <w:r w:rsidR="00A25985" w:rsidRPr="00A25985">
              <w:rPr>
                <w:rFonts w:ascii="Times New Roman" w:hAnsi="Times New Roman" w:cs="Times New Roman"/>
                <w:b/>
                <w:sz w:val="30"/>
                <w:szCs w:val="30"/>
              </w:rPr>
              <w:t>…………………</w:t>
            </w:r>
          </w:p>
        </w:tc>
        <w:tc>
          <w:tcPr>
            <w:tcW w:w="603" w:type="dxa"/>
            <w:tcBorders>
              <w:top w:val="nil"/>
              <w:left w:val="nil"/>
              <w:bottom w:val="nil"/>
              <w:right w:val="nil"/>
            </w:tcBorders>
            <w:vAlign w:val="bottom"/>
          </w:tcPr>
          <w:p w:rsidR="00DA1614" w:rsidRDefault="00A25985" w:rsidP="00EF74A6">
            <w:pPr>
              <w:jc w:val="center"/>
              <w:rPr>
                <w:rFonts w:ascii="Times New Roman" w:hAnsi="Times New Roman" w:cs="Times New Roman"/>
                <w:sz w:val="30"/>
                <w:szCs w:val="30"/>
              </w:rPr>
            </w:pPr>
            <w:r>
              <w:rPr>
                <w:rFonts w:ascii="Times New Roman" w:hAnsi="Times New Roman" w:cs="Times New Roman"/>
                <w:sz w:val="30"/>
                <w:szCs w:val="30"/>
              </w:rPr>
              <w:t>8</w:t>
            </w:r>
          </w:p>
        </w:tc>
      </w:tr>
      <w:tr w:rsidR="00EF74A6" w:rsidTr="00102677">
        <w:tc>
          <w:tcPr>
            <w:tcW w:w="448" w:type="dxa"/>
            <w:tcBorders>
              <w:top w:val="nil"/>
              <w:left w:val="nil"/>
              <w:bottom w:val="nil"/>
              <w:right w:val="nil"/>
            </w:tcBorders>
          </w:tcPr>
          <w:p w:rsidR="00DA1614" w:rsidRDefault="00DA1614" w:rsidP="00FD7A60">
            <w:pPr>
              <w:jc w:val="both"/>
              <w:rPr>
                <w:rFonts w:ascii="Times New Roman" w:hAnsi="Times New Roman" w:cs="Times New Roman"/>
                <w:sz w:val="30"/>
                <w:szCs w:val="30"/>
              </w:rPr>
            </w:pPr>
          </w:p>
        </w:tc>
        <w:tc>
          <w:tcPr>
            <w:tcW w:w="715"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3.2.</w:t>
            </w:r>
          </w:p>
        </w:tc>
        <w:tc>
          <w:tcPr>
            <w:tcW w:w="8331"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Обязательства по соблюдению антикоррупционных ограничений</w:t>
            </w:r>
            <w:r w:rsidR="00A25985" w:rsidRPr="00A25985">
              <w:rPr>
                <w:rFonts w:ascii="Times New Roman" w:hAnsi="Times New Roman" w:cs="Times New Roman"/>
                <w:b/>
                <w:sz w:val="30"/>
                <w:szCs w:val="30"/>
              </w:rPr>
              <w:t>…………………………………………………………</w:t>
            </w:r>
          </w:p>
        </w:tc>
        <w:tc>
          <w:tcPr>
            <w:tcW w:w="603" w:type="dxa"/>
            <w:tcBorders>
              <w:top w:val="nil"/>
              <w:left w:val="nil"/>
              <w:bottom w:val="nil"/>
              <w:right w:val="nil"/>
            </w:tcBorders>
            <w:vAlign w:val="bottom"/>
          </w:tcPr>
          <w:p w:rsidR="00DA1614" w:rsidRDefault="00A25985" w:rsidP="00EF74A6">
            <w:pPr>
              <w:jc w:val="center"/>
              <w:rPr>
                <w:rFonts w:ascii="Times New Roman" w:hAnsi="Times New Roman" w:cs="Times New Roman"/>
                <w:sz w:val="30"/>
                <w:szCs w:val="30"/>
              </w:rPr>
            </w:pPr>
            <w:r>
              <w:rPr>
                <w:rFonts w:ascii="Times New Roman" w:hAnsi="Times New Roman" w:cs="Times New Roman"/>
                <w:sz w:val="30"/>
                <w:szCs w:val="30"/>
              </w:rPr>
              <w:t>12</w:t>
            </w:r>
          </w:p>
        </w:tc>
      </w:tr>
      <w:tr w:rsidR="00EF74A6" w:rsidTr="00102677">
        <w:tc>
          <w:tcPr>
            <w:tcW w:w="448" w:type="dxa"/>
            <w:tcBorders>
              <w:top w:val="nil"/>
              <w:left w:val="nil"/>
              <w:bottom w:val="nil"/>
              <w:right w:val="nil"/>
            </w:tcBorders>
          </w:tcPr>
          <w:p w:rsidR="00DA1614" w:rsidRDefault="00DA1614" w:rsidP="00FD7A60">
            <w:pPr>
              <w:jc w:val="both"/>
              <w:rPr>
                <w:rFonts w:ascii="Times New Roman" w:hAnsi="Times New Roman" w:cs="Times New Roman"/>
                <w:sz w:val="30"/>
                <w:szCs w:val="30"/>
              </w:rPr>
            </w:pPr>
          </w:p>
        </w:tc>
        <w:tc>
          <w:tcPr>
            <w:tcW w:w="715"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3.3.</w:t>
            </w:r>
          </w:p>
        </w:tc>
        <w:tc>
          <w:tcPr>
            <w:tcW w:w="8331"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Ограничения, устанавливаемые для государственных должностных и приравненных к ним лиц</w:t>
            </w:r>
            <w:r w:rsidR="00A25985" w:rsidRPr="00A25985">
              <w:rPr>
                <w:rFonts w:ascii="Times New Roman" w:hAnsi="Times New Roman" w:cs="Times New Roman"/>
                <w:b/>
                <w:sz w:val="30"/>
                <w:szCs w:val="30"/>
              </w:rPr>
              <w:t>…………………………</w:t>
            </w:r>
          </w:p>
        </w:tc>
        <w:tc>
          <w:tcPr>
            <w:tcW w:w="603" w:type="dxa"/>
            <w:tcBorders>
              <w:top w:val="nil"/>
              <w:left w:val="nil"/>
              <w:bottom w:val="nil"/>
              <w:right w:val="nil"/>
            </w:tcBorders>
            <w:vAlign w:val="bottom"/>
          </w:tcPr>
          <w:p w:rsidR="00DA1614" w:rsidRDefault="00A25985" w:rsidP="00EF74A6">
            <w:pPr>
              <w:jc w:val="center"/>
              <w:rPr>
                <w:rFonts w:ascii="Times New Roman" w:hAnsi="Times New Roman" w:cs="Times New Roman"/>
                <w:sz w:val="30"/>
                <w:szCs w:val="30"/>
              </w:rPr>
            </w:pPr>
            <w:r>
              <w:rPr>
                <w:rFonts w:ascii="Times New Roman" w:hAnsi="Times New Roman" w:cs="Times New Roman"/>
                <w:sz w:val="30"/>
                <w:szCs w:val="30"/>
              </w:rPr>
              <w:t>13</w:t>
            </w:r>
          </w:p>
        </w:tc>
      </w:tr>
      <w:tr w:rsidR="00EF74A6" w:rsidTr="00102677">
        <w:tc>
          <w:tcPr>
            <w:tcW w:w="448" w:type="dxa"/>
            <w:tcBorders>
              <w:top w:val="nil"/>
              <w:left w:val="nil"/>
              <w:bottom w:val="nil"/>
              <w:right w:val="nil"/>
            </w:tcBorders>
          </w:tcPr>
          <w:p w:rsidR="00DA1614" w:rsidRDefault="00DA1614" w:rsidP="00FD7A60">
            <w:pPr>
              <w:jc w:val="both"/>
              <w:rPr>
                <w:rFonts w:ascii="Times New Roman" w:hAnsi="Times New Roman" w:cs="Times New Roman"/>
                <w:sz w:val="30"/>
                <w:szCs w:val="30"/>
              </w:rPr>
            </w:pPr>
          </w:p>
        </w:tc>
        <w:tc>
          <w:tcPr>
            <w:tcW w:w="715"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3.4.</w:t>
            </w:r>
          </w:p>
        </w:tc>
        <w:tc>
          <w:tcPr>
            <w:tcW w:w="8331"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Декларирование доходов и имущества</w:t>
            </w:r>
            <w:r w:rsidR="001D5EAA" w:rsidRPr="001D5EAA">
              <w:rPr>
                <w:rFonts w:ascii="Times New Roman" w:hAnsi="Times New Roman" w:cs="Times New Roman"/>
                <w:b/>
                <w:sz w:val="30"/>
                <w:szCs w:val="30"/>
              </w:rPr>
              <w:t>……………………………</w:t>
            </w:r>
          </w:p>
        </w:tc>
        <w:tc>
          <w:tcPr>
            <w:tcW w:w="603" w:type="dxa"/>
            <w:tcBorders>
              <w:top w:val="nil"/>
              <w:left w:val="nil"/>
              <w:bottom w:val="nil"/>
              <w:right w:val="nil"/>
            </w:tcBorders>
            <w:vAlign w:val="bottom"/>
          </w:tcPr>
          <w:p w:rsidR="00DA1614" w:rsidRDefault="00A25985" w:rsidP="00EF74A6">
            <w:pPr>
              <w:jc w:val="center"/>
              <w:rPr>
                <w:rFonts w:ascii="Times New Roman" w:hAnsi="Times New Roman" w:cs="Times New Roman"/>
                <w:sz w:val="30"/>
                <w:szCs w:val="30"/>
              </w:rPr>
            </w:pPr>
            <w:r>
              <w:rPr>
                <w:rFonts w:ascii="Times New Roman" w:hAnsi="Times New Roman" w:cs="Times New Roman"/>
                <w:sz w:val="30"/>
                <w:szCs w:val="30"/>
              </w:rPr>
              <w:t>14</w:t>
            </w:r>
          </w:p>
        </w:tc>
      </w:tr>
      <w:tr w:rsidR="00EF74A6" w:rsidTr="00102677">
        <w:tc>
          <w:tcPr>
            <w:tcW w:w="448" w:type="dxa"/>
            <w:tcBorders>
              <w:top w:val="nil"/>
              <w:left w:val="nil"/>
              <w:bottom w:val="nil"/>
              <w:right w:val="nil"/>
            </w:tcBorders>
          </w:tcPr>
          <w:p w:rsidR="00DA1614" w:rsidRDefault="00DA1614" w:rsidP="00FD7A60">
            <w:pPr>
              <w:jc w:val="both"/>
              <w:rPr>
                <w:rFonts w:ascii="Times New Roman" w:hAnsi="Times New Roman" w:cs="Times New Roman"/>
                <w:sz w:val="30"/>
                <w:szCs w:val="30"/>
              </w:rPr>
            </w:pPr>
          </w:p>
        </w:tc>
        <w:tc>
          <w:tcPr>
            <w:tcW w:w="715"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3.5.</w:t>
            </w:r>
          </w:p>
        </w:tc>
        <w:tc>
          <w:tcPr>
            <w:tcW w:w="8331" w:type="dxa"/>
            <w:tcBorders>
              <w:top w:val="nil"/>
              <w:left w:val="nil"/>
              <w:bottom w:val="nil"/>
              <w:right w:val="nil"/>
            </w:tcBorders>
          </w:tcPr>
          <w:p w:rsidR="00DA1614" w:rsidRDefault="00013D91" w:rsidP="00FD7A60">
            <w:pPr>
              <w:jc w:val="both"/>
              <w:rPr>
                <w:rFonts w:ascii="Times New Roman" w:hAnsi="Times New Roman" w:cs="Times New Roman"/>
                <w:sz w:val="30"/>
                <w:szCs w:val="30"/>
              </w:rPr>
            </w:pPr>
            <w:r>
              <w:rPr>
                <w:rFonts w:ascii="Times New Roman" w:hAnsi="Times New Roman" w:cs="Times New Roman"/>
                <w:sz w:val="30"/>
                <w:szCs w:val="30"/>
              </w:rPr>
              <w:t>Предотвращение и урегулирование конфликта интересов</w:t>
            </w:r>
            <w:r w:rsidR="001D5EAA" w:rsidRPr="001D5EAA">
              <w:rPr>
                <w:rFonts w:ascii="Times New Roman" w:hAnsi="Times New Roman" w:cs="Times New Roman"/>
                <w:b/>
                <w:sz w:val="30"/>
                <w:szCs w:val="30"/>
              </w:rPr>
              <w:t>………</w:t>
            </w:r>
          </w:p>
        </w:tc>
        <w:tc>
          <w:tcPr>
            <w:tcW w:w="603" w:type="dxa"/>
            <w:tcBorders>
              <w:top w:val="nil"/>
              <w:left w:val="nil"/>
              <w:bottom w:val="nil"/>
              <w:right w:val="nil"/>
            </w:tcBorders>
            <w:vAlign w:val="bottom"/>
          </w:tcPr>
          <w:p w:rsidR="00DA1614" w:rsidRDefault="00A25985" w:rsidP="00EF74A6">
            <w:pPr>
              <w:jc w:val="center"/>
              <w:rPr>
                <w:rFonts w:ascii="Times New Roman" w:hAnsi="Times New Roman" w:cs="Times New Roman"/>
                <w:sz w:val="30"/>
                <w:szCs w:val="30"/>
              </w:rPr>
            </w:pPr>
            <w:r>
              <w:rPr>
                <w:rFonts w:ascii="Times New Roman" w:hAnsi="Times New Roman" w:cs="Times New Roman"/>
                <w:sz w:val="30"/>
                <w:szCs w:val="30"/>
              </w:rPr>
              <w:t>16</w:t>
            </w:r>
          </w:p>
        </w:tc>
      </w:tr>
      <w:tr w:rsidR="00013D91" w:rsidTr="00102677">
        <w:tc>
          <w:tcPr>
            <w:tcW w:w="448" w:type="dxa"/>
            <w:tcBorders>
              <w:top w:val="nil"/>
              <w:left w:val="nil"/>
              <w:bottom w:val="nil"/>
              <w:right w:val="nil"/>
            </w:tcBorders>
          </w:tcPr>
          <w:p w:rsidR="00013D91" w:rsidRPr="00A17FB4" w:rsidRDefault="00013D91" w:rsidP="00FD7A60">
            <w:pPr>
              <w:jc w:val="both"/>
              <w:rPr>
                <w:rFonts w:ascii="Times New Roman" w:hAnsi="Times New Roman" w:cs="Times New Roman"/>
                <w:b/>
                <w:sz w:val="30"/>
                <w:szCs w:val="30"/>
              </w:rPr>
            </w:pPr>
            <w:r w:rsidRPr="00A17FB4">
              <w:rPr>
                <w:rFonts w:ascii="Times New Roman" w:hAnsi="Times New Roman" w:cs="Times New Roman"/>
                <w:b/>
                <w:sz w:val="30"/>
                <w:szCs w:val="30"/>
              </w:rPr>
              <w:t>4.</w:t>
            </w:r>
          </w:p>
        </w:tc>
        <w:tc>
          <w:tcPr>
            <w:tcW w:w="9046" w:type="dxa"/>
            <w:gridSpan w:val="2"/>
            <w:tcBorders>
              <w:top w:val="nil"/>
              <w:left w:val="nil"/>
              <w:bottom w:val="nil"/>
              <w:right w:val="nil"/>
            </w:tcBorders>
          </w:tcPr>
          <w:p w:rsidR="00013D91" w:rsidRPr="00A17FB4" w:rsidRDefault="00013D91" w:rsidP="00A17FB4">
            <w:pPr>
              <w:spacing w:line="280" w:lineRule="exact"/>
              <w:jc w:val="both"/>
              <w:rPr>
                <w:rFonts w:ascii="Times New Roman" w:hAnsi="Times New Roman" w:cs="Times New Roman"/>
                <w:b/>
                <w:sz w:val="30"/>
                <w:szCs w:val="30"/>
              </w:rPr>
            </w:pPr>
            <w:r w:rsidRPr="00A17FB4">
              <w:rPr>
                <w:rFonts w:ascii="Times New Roman" w:hAnsi="Times New Roman" w:cs="Times New Roman"/>
                <w:b/>
                <w:sz w:val="30"/>
                <w:szCs w:val="30"/>
              </w:rPr>
              <w:t>Виды юридической ответственности за нарушение антикоррупционного законодательства</w:t>
            </w:r>
            <w:r w:rsidR="00A17FB4">
              <w:rPr>
                <w:rFonts w:ascii="Times New Roman" w:hAnsi="Times New Roman" w:cs="Times New Roman"/>
                <w:b/>
                <w:sz w:val="30"/>
                <w:szCs w:val="30"/>
              </w:rPr>
              <w:t>………………………</w:t>
            </w:r>
            <w:proofErr w:type="gramStart"/>
            <w:r w:rsidR="00A17FB4">
              <w:rPr>
                <w:rFonts w:ascii="Times New Roman" w:hAnsi="Times New Roman" w:cs="Times New Roman"/>
                <w:b/>
                <w:sz w:val="30"/>
                <w:szCs w:val="30"/>
              </w:rPr>
              <w:t>…….</w:t>
            </w:r>
            <w:proofErr w:type="gramEnd"/>
            <w:r w:rsidRPr="00A17FB4">
              <w:rPr>
                <w:rFonts w:ascii="Times New Roman" w:hAnsi="Times New Roman" w:cs="Times New Roman"/>
                <w:b/>
                <w:sz w:val="30"/>
                <w:szCs w:val="30"/>
              </w:rPr>
              <w:t xml:space="preserve"> </w:t>
            </w:r>
          </w:p>
        </w:tc>
        <w:tc>
          <w:tcPr>
            <w:tcW w:w="603" w:type="dxa"/>
            <w:tcBorders>
              <w:top w:val="nil"/>
              <w:left w:val="nil"/>
              <w:bottom w:val="nil"/>
              <w:right w:val="nil"/>
            </w:tcBorders>
            <w:vAlign w:val="bottom"/>
          </w:tcPr>
          <w:p w:rsidR="00013D91" w:rsidRDefault="00A25985" w:rsidP="00EF74A6">
            <w:pPr>
              <w:jc w:val="center"/>
              <w:rPr>
                <w:rFonts w:ascii="Times New Roman" w:hAnsi="Times New Roman" w:cs="Times New Roman"/>
                <w:sz w:val="30"/>
                <w:szCs w:val="30"/>
              </w:rPr>
            </w:pPr>
            <w:r>
              <w:rPr>
                <w:rFonts w:ascii="Times New Roman" w:hAnsi="Times New Roman" w:cs="Times New Roman"/>
                <w:sz w:val="30"/>
                <w:szCs w:val="30"/>
              </w:rPr>
              <w:t>20</w:t>
            </w:r>
          </w:p>
        </w:tc>
      </w:tr>
      <w:tr w:rsidR="00013D91" w:rsidTr="00102677">
        <w:tc>
          <w:tcPr>
            <w:tcW w:w="448" w:type="dxa"/>
            <w:tcBorders>
              <w:top w:val="nil"/>
              <w:left w:val="nil"/>
              <w:bottom w:val="nil"/>
              <w:right w:val="nil"/>
            </w:tcBorders>
          </w:tcPr>
          <w:p w:rsidR="00013D91" w:rsidRPr="00A17FB4" w:rsidRDefault="00013D91" w:rsidP="00FD7A60">
            <w:pPr>
              <w:jc w:val="both"/>
              <w:rPr>
                <w:rFonts w:ascii="Times New Roman" w:hAnsi="Times New Roman" w:cs="Times New Roman"/>
                <w:b/>
                <w:sz w:val="30"/>
                <w:szCs w:val="30"/>
              </w:rPr>
            </w:pPr>
            <w:r w:rsidRPr="00A17FB4">
              <w:rPr>
                <w:rFonts w:ascii="Times New Roman" w:hAnsi="Times New Roman" w:cs="Times New Roman"/>
                <w:b/>
                <w:sz w:val="30"/>
                <w:szCs w:val="30"/>
              </w:rPr>
              <w:t>5.</w:t>
            </w:r>
          </w:p>
        </w:tc>
        <w:tc>
          <w:tcPr>
            <w:tcW w:w="9046" w:type="dxa"/>
            <w:gridSpan w:val="2"/>
            <w:tcBorders>
              <w:top w:val="nil"/>
              <w:left w:val="nil"/>
              <w:bottom w:val="nil"/>
              <w:right w:val="nil"/>
            </w:tcBorders>
          </w:tcPr>
          <w:p w:rsidR="00013D91" w:rsidRPr="00A17FB4" w:rsidRDefault="00013D91" w:rsidP="0039459F">
            <w:pPr>
              <w:spacing w:line="280" w:lineRule="exact"/>
              <w:jc w:val="both"/>
              <w:rPr>
                <w:rFonts w:ascii="Times New Roman" w:hAnsi="Times New Roman" w:cs="Times New Roman"/>
                <w:b/>
                <w:sz w:val="30"/>
                <w:szCs w:val="30"/>
              </w:rPr>
            </w:pPr>
            <w:r w:rsidRPr="00A17FB4">
              <w:rPr>
                <w:rFonts w:ascii="Times New Roman" w:hAnsi="Times New Roman" w:cs="Times New Roman"/>
                <w:b/>
                <w:sz w:val="30"/>
                <w:szCs w:val="30"/>
              </w:rPr>
              <w:t>Взаимодействие с органами, осуществляющими борьбу с коррупцией, обмен информацией</w:t>
            </w:r>
            <w:r w:rsidR="00A17FB4">
              <w:rPr>
                <w:rFonts w:ascii="Times New Roman" w:hAnsi="Times New Roman" w:cs="Times New Roman"/>
                <w:b/>
                <w:sz w:val="30"/>
                <w:szCs w:val="30"/>
              </w:rPr>
              <w:t>………………………………</w:t>
            </w:r>
            <w:proofErr w:type="gramStart"/>
            <w:r w:rsidR="00A17FB4">
              <w:rPr>
                <w:rFonts w:ascii="Times New Roman" w:hAnsi="Times New Roman" w:cs="Times New Roman"/>
                <w:b/>
                <w:sz w:val="30"/>
                <w:szCs w:val="30"/>
              </w:rPr>
              <w:t>…</w:t>
            </w:r>
            <w:r w:rsidR="0039459F">
              <w:rPr>
                <w:rFonts w:ascii="Times New Roman" w:hAnsi="Times New Roman" w:cs="Times New Roman"/>
                <w:b/>
                <w:sz w:val="30"/>
                <w:szCs w:val="30"/>
              </w:rPr>
              <w:t>….</w:t>
            </w:r>
            <w:proofErr w:type="gramEnd"/>
            <w:r w:rsidRPr="00A17FB4">
              <w:rPr>
                <w:rFonts w:ascii="Times New Roman" w:hAnsi="Times New Roman" w:cs="Times New Roman"/>
                <w:b/>
                <w:sz w:val="30"/>
                <w:szCs w:val="30"/>
              </w:rPr>
              <w:t xml:space="preserve"> </w:t>
            </w:r>
          </w:p>
        </w:tc>
        <w:tc>
          <w:tcPr>
            <w:tcW w:w="603" w:type="dxa"/>
            <w:tcBorders>
              <w:top w:val="nil"/>
              <w:left w:val="nil"/>
              <w:bottom w:val="nil"/>
              <w:right w:val="nil"/>
            </w:tcBorders>
            <w:vAlign w:val="bottom"/>
          </w:tcPr>
          <w:p w:rsidR="00013D91" w:rsidRDefault="00A25985" w:rsidP="00EF74A6">
            <w:pPr>
              <w:jc w:val="center"/>
              <w:rPr>
                <w:rFonts w:ascii="Times New Roman" w:hAnsi="Times New Roman" w:cs="Times New Roman"/>
                <w:sz w:val="30"/>
                <w:szCs w:val="30"/>
              </w:rPr>
            </w:pPr>
            <w:r>
              <w:rPr>
                <w:rFonts w:ascii="Times New Roman" w:hAnsi="Times New Roman" w:cs="Times New Roman"/>
                <w:sz w:val="30"/>
                <w:szCs w:val="30"/>
              </w:rPr>
              <w:t>24</w:t>
            </w:r>
          </w:p>
        </w:tc>
      </w:tr>
      <w:tr w:rsidR="00013D91" w:rsidTr="00102677">
        <w:tc>
          <w:tcPr>
            <w:tcW w:w="448" w:type="dxa"/>
            <w:tcBorders>
              <w:top w:val="nil"/>
              <w:left w:val="nil"/>
              <w:bottom w:val="nil"/>
              <w:right w:val="nil"/>
            </w:tcBorders>
          </w:tcPr>
          <w:p w:rsidR="00013D91" w:rsidRPr="00A17FB4" w:rsidRDefault="00013D91" w:rsidP="00FD7A60">
            <w:pPr>
              <w:jc w:val="both"/>
              <w:rPr>
                <w:rFonts w:ascii="Times New Roman" w:hAnsi="Times New Roman" w:cs="Times New Roman"/>
                <w:b/>
                <w:sz w:val="30"/>
                <w:szCs w:val="30"/>
              </w:rPr>
            </w:pPr>
            <w:r w:rsidRPr="00A17FB4">
              <w:rPr>
                <w:rFonts w:ascii="Times New Roman" w:hAnsi="Times New Roman" w:cs="Times New Roman"/>
                <w:b/>
                <w:sz w:val="30"/>
                <w:szCs w:val="30"/>
              </w:rPr>
              <w:t>6.</w:t>
            </w:r>
          </w:p>
        </w:tc>
        <w:tc>
          <w:tcPr>
            <w:tcW w:w="9046" w:type="dxa"/>
            <w:gridSpan w:val="2"/>
            <w:tcBorders>
              <w:top w:val="nil"/>
              <w:left w:val="nil"/>
              <w:bottom w:val="nil"/>
              <w:right w:val="nil"/>
            </w:tcBorders>
          </w:tcPr>
          <w:p w:rsidR="00013D91" w:rsidRPr="00A17FB4" w:rsidRDefault="00013D91" w:rsidP="00A17FB4">
            <w:pPr>
              <w:spacing w:line="280" w:lineRule="exact"/>
              <w:jc w:val="both"/>
              <w:rPr>
                <w:rFonts w:ascii="Times New Roman" w:hAnsi="Times New Roman" w:cs="Times New Roman"/>
                <w:b/>
                <w:sz w:val="30"/>
                <w:szCs w:val="30"/>
              </w:rPr>
            </w:pPr>
            <w:r w:rsidRPr="00A17FB4">
              <w:rPr>
                <w:rFonts w:ascii="Times New Roman" w:hAnsi="Times New Roman" w:cs="Times New Roman"/>
                <w:b/>
                <w:sz w:val="30"/>
                <w:szCs w:val="30"/>
              </w:rPr>
              <w:t>Обеспечение эффективности реализации антикоррупционной политики</w:t>
            </w:r>
            <w:r w:rsidR="00A17FB4">
              <w:rPr>
                <w:rFonts w:ascii="Times New Roman" w:hAnsi="Times New Roman" w:cs="Times New Roman"/>
                <w:b/>
                <w:sz w:val="30"/>
                <w:szCs w:val="30"/>
              </w:rPr>
              <w:t>…………………………………………………………………</w:t>
            </w:r>
          </w:p>
        </w:tc>
        <w:tc>
          <w:tcPr>
            <w:tcW w:w="603" w:type="dxa"/>
            <w:tcBorders>
              <w:top w:val="nil"/>
              <w:left w:val="nil"/>
              <w:bottom w:val="nil"/>
              <w:right w:val="nil"/>
            </w:tcBorders>
            <w:vAlign w:val="bottom"/>
          </w:tcPr>
          <w:p w:rsidR="00013D91" w:rsidRDefault="00A25985" w:rsidP="00D91B11">
            <w:pPr>
              <w:jc w:val="center"/>
              <w:rPr>
                <w:rFonts w:ascii="Times New Roman" w:hAnsi="Times New Roman" w:cs="Times New Roman"/>
                <w:sz w:val="30"/>
                <w:szCs w:val="30"/>
              </w:rPr>
            </w:pPr>
            <w:r>
              <w:rPr>
                <w:rFonts w:ascii="Times New Roman" w:hAnsi="Times New Roman" w:cs="Times New Roman"/>
                <w:sz w:val="30"/>
                <w:szCs w:val="30"/>
              </w:rPr>
              <w:t>2</w:t>
            </w:r>
            <w:r w:rsidR="00D91B11">
              <w:rPr>
                <w:rFonts w:ascii="Times New Roman" w:hAnsi="Times New Roman" w:cs="Times New Roman"/>
                <w:sz w:val="30"/>
                <w:szCs w:val="30"/>
              </w:rPr>
              <w:t>6</w:t>
            </w:r>
          </w:p>
        </w:tc>
      </w:tr>
      <w:tr w:rsidR="00A17FB4" w:rsidRPr="0039459F" w:rsidTr="00102677">
        <w:tc>
          <w:tcPr>
            <w:tcW w:w="448" w:type="dxa"/>
            <w:tcBorders>
              <w:top w:val="nil"/>
              <w:left w:val="nil"/>
              <w:bottom w:val="nil"/>
              <w:right w:val="nil"/>
            </w:tcBorders>
          </w:tcPr>
          <w:p w:rsidR="00A17FB4" w:rsidRPr="0039459F" w:rsidRDefault="0039459F" w:rsidP="00FD7A60">
            <w:pPr>
              <w:jc w:val="both"/>
              <w:rPr>
                <w:rFonts w:ascii="Times New Roman" w:hAnsi="Times New Roman" w:cs="Times New Roman"/>
                <w:b/>
                <w:sz w:val="30"/>
                <w:szCs w:val="30"/>
              </w:rPr>
            </w:pPr>
            <w:r w:rsidRPr="0039459F">
              <w:rPr>
                <w:rFonts w:ascii="Times New Roman" w:hAnsi="Times New Roman" w:cs="Times New Roman"/>
                <w:b/>
                <w:sz w:val="30"/>
                <w:szCs w:val="30"/>
              </w:rPr>
              <w:t>7.</w:t>
            </w:r>
          </w:p>
        </w:tc>
        <w:tc>
          <w:tcPr>
            <w:tcW w:w="9046" w:type="dxa"/>
            <w:gridSpan w:val="2"/>
            <w:tcBorders>
              <w:top w:val="nil"/>
              <w:left w:val="nil"/>
              <w:bottom w:val="nil"/>
              <w:right w:val="nil"/>
            </w:tcBorders>
          </w:tcPr>
          <w:p w:rsidR="00753782" w:rsidRPr="0039459F" w:rsidRDefault="0039459F" w:rsidP="00FD7A60">
            <w:pPr>
              <w:jc w:val="both"/>
              <w:rPr>
                <w:rFonts w:ascii="Times New Roman" w:hAnsi="Times New Roman" w:cs="Times New Roman"/>
                <w:b/>
                <w:sz w:val="30"/>
                <w:szCs w:val="30"/>
              </w:rPr>
            </w:pPr>
            <w:r w:rsidRPr="0039459F">
              <w:rPr>
                <w:rFonts w:ascii="Times New Roman" w:hAnsi="Times New Roman" w:cs="Times New Roman"/>
                <w:b/>
                <w:sz w:val="30"/>
                <w:szCs w:val="30"/>
              </w:rPr>
              <w:t>Обеспечение взаимодействия при выявлении фактов нарушения антикоррупционного законодательства</w:t>
            </w:r>
            <w:r>
              <w:rPr>
                <w:rFonts w:ascii="Times New Roman" w:hAnsi="Times New Roman" w:cs="Times New Roman"/>
                <w:b/>
                <w:sz w:val="30"/>
                <w:szCs w:val="30"/>
              </w:rPr>
              <w:t>………………</w:t>
            </w:r>
            <w:r w:rsidR="00A25985">
              <w:rPr>
                <w:rFonts w:ascii="Times New Roman" w:hAnsi="Times New Roman" w:cs="Times New Roman"/>
                <w:b/>
                <w:sz w:val="30"/>
                <w:szCs w:val="30"/>
              </w:rPr>
              <w:t>………</w:t>
            </w:r>
            <w:proofErr w:type="gramStart"/>
            <w:r w:rsidR="00A25985">
              <w:rPr>
                <w:rFonts w:ascii="Times New Roman" w:hAnsi="Times New Roman" w:cs="Times New Roman"/>
                <w:b/>
                <w:sz w:val="30"/>
                <w:szCs w:val="30"/>
              </w:rPr>
              <w:t>…….</w:t>
            </w:r>
            <w:proofErr w:type="gramEnd"/>
            <w:r w:rsidR="00A25985">
              <w:rPr>
                <w:rFonts w:ascii="Times New Roman" w:hAnsi="Times New Roman" w:cs="Times New Roman"/>
                <w:b/>
                <w:sz w:val="30"/>
                <w:szCs w:val="30"/>
              </w:rPr>
              <w:t>.</w:t>
            </w:r>
          </w:p>
        </w:tc>
        <w:tc>
          <w:tcPr>
            <w:tcW w:w="603" w:type="dxa"/>
            <w:tcBorders>
              <w:top w:val="nil"/>
              <w:left w:val="nil"/>
              <w:bottom w:val="nil"/>
              <w:right w:val="nil"/>
            </w:tcBorders>
            <w:vAlign w:val="bottom"/>
          </w:tcPr>
          <w:p w:rsidR="00A17FB4" w:rsidRPr="0039459F" w:rsidRDefault="00A25985" w:rsidP="00D91B11">
            <w:pPr>
              <w:jc w:val="center"/>
              <w:rPr>
                <w:rFonts w:ascii="Times New Roman" w:hAnsi="Times New Roman" w:cs="Times New Roman"/>
                <w:sz w:val="30"/>
                <w:szCs w:val="30"/>
              </w:rPr>
            </w:pPr>
            <w:r>
              <w:rPr>
                <w:rFonts w:ascii="Times New Roman" w:hAnsi="Times New Roman" w:cs="Times New Roman"/>
                <w:sz w:val="30"/>
                <w:szCs w:val="30"/>
              </w:rPr>
              <w:t>3</w:t>
            </w:r>
            <w:r w:rsidR="00D91B11">
              <w:rPr>
                <w:rFonts w:ascii="Times New Roman" w:hAnsi="Times New Roman" w:cs="Times New Roman"/>
                <w:sz w:val="30"/>
                <w:szCs w:val="30"/>
              </w:rPr>
              <w:t>1</w:t>
            </w:r>
          </w:p>
        </w:tc>
      </w:tr>
      <w:tr w:rsidR="00A17FB4" w:rsidTr="00102677">
        <w:tc>
          <w:tcPr>
            <w:tcW w:w="448" w:type="dxa"/>
            <w:tcBorders>
              <w:top w:val="nil"/>
              <w:left w:val="nil"/>
              <w:bottom w:val="nil"/>
              <w:right w:val="nil"/>
            </w:tcBorders>
          </w:tcPr>
          <w:p w:rsidR="00A17FB4" w:rsidRDefault="00A17FB4" w:rsidP="00FD7A60">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39459F" w:rsidRDefault="0039459F" w:rsidP="00A17FB4">
            <w:pPr>
              <w:jc w:val="center"/>
              <w:rPr>
                <w:rFonts w:ascii="Times New Roman" w:hAnsi="Times New Roman" w:cs="Times New Roman"/>
                <w:b/>
                <w:sz w:val="30"/>
                <w:szCs w:val="30"/>
              </w:rPr>
            </w:pPr>
          </w:p>
          <w:p w:rsidR="00A17FB4" w:rsidRPr="00A17FB4" w:rsidRDefault="00A17FB4" w:rsidP="00A17FB4">
            <w:pPr>
              <w:jc w:val="center"/>
              <w:rPr>
                <w:rFonts w:ascii="Times New Roman" w:hAnsi="Times New Roman" w:cs="Times New Roman"/>
                <w:b/>
                <w:sz w:val="30"/>
                <w:szCs w:val="30"/>
              </w:rPr>
            </w:pPr>
            <w:r w:rsidRPr="00A17FB4">
              <w:rPr>
                <w:rFonts w:ascii="Times New Roman" w:hAnsi="Times New Roman" w:cs="Times New Roman"/>
                <w:b/>
                <w:sz w:val="30"/>
                <w:szCs w:val="30"/>
              </w:rPr>
              <w:t>ПРИЛОЖЕНИЯ</w:t>
            </w:r>
          </w:p>
        </w:tc>
        <w:tc>
          <w:tcPr>
            <w:tcW w:w="603" w:type="dxa"/>
            <w:tcBorders>
              <w:top w:val="nil"/>
              <w:left w:val="nil"/>
              <w:bottom w:val="nil"/>
              <w:right w:val="nil"/>
            </w:tcBorders>
            <w:vAlign w:val="bottom"/>
          </w:tcPr>
          <w:p w:rsidR="00A17FB4" w:rsidRDefault="00A17FB4" w:rsidP="00EF74A6">
            <w:pPr>
              <w:jc w:val="center"/>
              <w:rPr>
                <w:rFonts w:ascii="Times New Roman" w:hAnsi="Times New Roman" w:cs="Times New Roman"/>
                <w:sz w:val="30"/>
                <w:szCs w:val="30"/>
              </w:rPr>
            </w:pPr>
          </w:p>
        </w:tc>
      </w:tr>
      <w:tr w:rsidR="00A17FB4" w:rsidTr="00102677">
        <w:tc>
          <w:tcPr>
            <w:tcW w:w="448" w:type="dxa"/>
            <w:tcBorders>
              <w:top w:val="nil"/>
              <w:left w:val="nil"/>
              <w:bottom w:val="nil"/>
              <w:right w:val="nil"/>
            </w:tcBorders>
          </w:tcPr>
          <w:p w:rsidR="00A17FB4" w:rsidRDefault="00A17FB4" w:rsidP="00FD7A60">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A17FB4" w:rsidRDefault="00A17FB4" w:rsidP="00FD7A60">
            <w:pPr>
              <w:jc w:val="both"/>
              <w:rPr>
                <w:rFonts w:ascii="Times New Roman" w:hAnsi="Times New Roman" w:cs="Times New Roman"/>
                <w:sz w:val="30"/>
                <w:szCs w:val="30"/>
              </w:rPr>
            </w:pPr>
          </w:p>
        </w:tc>
        <w:tc>
          <w:tcPr>
            <w:tcW w:w="603" w:type="dxa"/>
            <w:tcBorders>
              <w:top w:val="nil"/>
              <w:left w:val="nil"/>
              <w:bottom w:val="nil"/>
              <w:right w:val="nil"/>
            </w:tcBorders>
            <w:vAlign w:val="bottom"/>
          </w:tcPr>
          <w:p w:rsidR="00A17FB4" w:rsidRDefault="00A17FB4" w:rsidP="00EF74A6">
            <w:pPr>
              <w:jc w:val="center"/>
              <w:rPr>
                <w:rFonts w:ascii="Times New Roman" w:hAnsi="Times New Roman" w:cs="Times New Roman"/>
                <w:sz w:val="30"/>
                <w:szCs w:val="30"/>
              </w:rPr>
            </w:pPr>
          </w:p>
        </w:tc>
      </w:tr>
      <w:tr w:rsidR="009B059D" w:rsidTr="00102677">
        <w:tc>
          <w:tcPr>
            <w:tcW w:w="448" w:type="dxa"/>
            <w:tcBorders>
              <w:top w:val="nil"/>
              <w:left w:val="nil"/>
              <w:bottom w:val="nil"/>
              <w:right w:val="nil"/>
            </w:tcBorders>
          </w:tcPr>
          <w:p w:rsidR="009B059D" w:rsidRDefault="009B059D" w:rsidP="00FD7A60">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9B059D" w:rsidRDefault="009B059D" w:rsidP="00DB436D">
            <w:pPr>
              <w:jc w:val="both"/>
              <w:rPr>
                <w:rFonts w:ascii="Times New Roman" w:hAnsi="Times New Roman" w:cs="Times New Roman"/>
                <w:sz w:val="30"/>
                <w:szCs w:val="30"/>
              </w:rPr>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sidRPr="00753782">
              <w:rPr>
                <w:rFonts w:ascii="Times New Roman" w:hAnsi="Times New Roman" w:cs="Times New Roman"/>
                <w:b/>
                <w:sz w:val="30"/>
                <w:szCs w:val="30"/>
                <w:u w:val="single"/>
              </w:rPr>
              <w:t>1.</w:t>
            </w:r>
            <w:r>
              <w:rPr>
                <w:rFonts w:ascii="Times New Roman" w:hAnsi="Times New Roman" w:cs="Times New Roman"/>
                <w:sz w:val="30"/>
                <w:szCs w:val="30"/>
              </w:rPr>
              <w:t xml:space="preserve"> Перечень должностей, относящихся к государственным должностным лицам в государственных организациях и организациях, в уставных фондах которых 50 и более процентов долей (акций) находится в собственности государства.</w:t>
            </w:r>
          </w:p>
        </w:tc>
        <w:tc>
          <w:tcPr>
            <w:tcW w:w="603" w:type="dxa"/>
            <w:tcBorders>
              <w:top w:val="nil"/>
              <w:left w:val="nil"/>
              <w:bottom w:val="nil"/>
              <w:right w:val="nil"/>
            </w:tcBorders>
            <w:vAlign w:val="bottom"/>
          </w:tcPr>
          <w:p w:rsidR="009B059D" w:rsidRDefault="009B059D" w:rsidP="00EF74A6">
            <w:pPr>
              <w:jc w:val="center"/>
              <w:rPr>
                <w:rFonts w:ascii="Times New Roman" w:hAnsi="Times New Roman" w:cs="Times New Roman"/>
                <w:sz w:val="30"/>
                <w:szCs w:val="30"/>
              </w:rPr>
            </w:pPr>
          </w:p>
        </w:tc>
      </w:tr>
      <w:tr w:rsidR="00A17FB4" w:rsidTr="00102677">
        <w:tc>
          <w:tcPr>
            <w:tcW w:w="448" w:type="dxa"/>
            <w:tcBorders>
              <w:top w:val="nil"/>
              <w:left w:val="nil"/>
              <w:bottom w:val="nil"/>
              <w:right w:val="nil"/>
            </w:tcBorders>
          </w:tcPr>
          <w:p w:rsidR="00A17FB4" w:rsidRDefault="00A17FB4" w:rsidP="00A17FB4">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A17FB4" w:rsidRDefault="00A17FB4"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sidRPr="00753782">
              <w:rPr>
                <w:rFonts w:ascii="Times New Roman" w:hAnsi="Times New Roman" w:cs="Times New Roman"/>
                <w:b/>
                <w:sz w:val="30"/>
                <w:szCs w:val="30"/>
                <w:u w:val="single"/>
              </w:rPr>
              <w:t>2</w:t>
            </w:r>
            <w:r w:rsidR="009B059D" w:rsidRPr="00753782">
              <w:rPr>
                <w:rFonts w:ascii="Times New Roman" w:hAnsi="Times New Roman" w:cs="Times New Roman"/>
                <w:b/>
                <w:sz w:val="30"/>
                <w:szCs w:val="30"/>
                <w:u w:val="single"/>
              </w:rPr>
              <w:t>.</w:t>
            </w:r>
            <w:r w:rsidR="009B059D">
              <w:rPr>
                <w:rFonts w:ascii="Times New Roman" w:hAnsi="Times New Roman" w:cs="Times New Roman"/>
                <w:sz w:val="30"/>
                <w:szCs w:val="30"/>
              </w:rPr>
              <w:t xml:space="preserve"> Перечень должностей лиц, приравненных к государственным должностным лицам.</w:t>
            </w:r>
          </w:p>
        </w:tc>
        <w:tc>
          <w:tcPr>
            <w:tcW w:w="603" w:type="dxa"/>
            <w:tcBorders>
              <w:top w:val="nil"/>
              <w:left w:val="nil"/>
              <w:bottom w:val="nil"/>
              <w:right w:val="nil"/>
            </w:tcBorders>
            <w:vAlign w:val="bottom"/>
          </w:tcPr>
          <w:p w:rsidR="00A17FB4" w:rsidRDefault="00A17FB4" w:rsidP="00EF74A6">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6D0376">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Pr>
                <w:rFonts w:ascii="Times New Roman" w:hAnsi="Times New Roman" w:cs="Times New Roman"/>
                <w:b/>
                <w:sz w:val="30"/>
                <w:szCs w:val="30"/>
                <w:u w:val="single"/>
              </w:rPr>
              <w:t>3</w:t>
            </w:r>
            <w:r w:rsidRPr="00753782">
              <w:rPr>
                <w:rFonts w:ascii="Times New Roman" w:hAnsi="Times New Roman" w:cs="Times New Roman"/>
                <w:b/>
                <w:sz w:val="30"/>
                <w:szCs w:val="30"/>
                <w:u w:val="single"/>
              </w:rPr>
              <w:t>.</w:t>
            </w:r>
            <w:r>
              <w:rPr>
                <w:rFonts w:ascii="Times New Roman" w:hAnsi="Times New Roman" w:cs="Times New Roman"/>
                <w:sz w:val="30"/>
                <w:szCs w:val="30"/>
              </w:rPr>
              <w:t xml:space="preserve"> Перечень должностей</w:t>
            </w:r>
            <w:r w:rsidR="00DB436D">
              <w:rPr>
                <w:rFonts w:ascii="Times New Roman" w:hAnsi="Times New Roman" w:cs="Times New Roman"/>
                <w:sz w:val="30"/>
                <w:szCs w:val="30"/>
              </w:rPr>
              <w:t>,</w:t>
            </w:r>
            <w:r>
              <w:rPr>
                <w:rFonts w:ascii="Times New Roman" w:hAnsi="Times New Roman" w:cs="Times New Roman"/>
                <w:sz w:val="30"/>
                <w:szCs w:val="30"/>
              </w:rPr>
              <w:t xml:space="preserve"> связанных с высокими коррупционными рисками. </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0D387F" w:rsidRDefault="00102677" w:rsidP="006D0376">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Pr>
                <w:rFonts w:ascii="Times New Roman" w:hAnsi="Times New Roman" w:cs="Times New Roman"/>
                <w:b/>
                <w:sz w:val="30"/>
                <w:szCs w:val="30"/>
                <w:u w:val="single"/>
              </w:rPr>
              <w:t>4</w:t>
            </w:r>
            <w:r w:rsidRPr="00753782">
              <w:rPr>
                <w:rFonts w:ascii="Times New Roman" w:hAnsi="Times New Roman" w:cs="Times New Roman"/>
                <w:b/>
                <w:sz w:val="30"/>
                <w:szCs w:val="30"/>
                <w:u w:val="single"/>
              </w:rPr>
              <w:t>.</w:t>
            </w:r>
            <w:r>
              <w:rPr>
                <w:rFonts w:ascii="Times New Roman" w:hAnsi="Times New Roman" w:cs="Times New Roman"/>
                <w:sz w:val="30"/>
                <w:szCs w:val="30"/>
              </w:rPr>
              <w:t xml:space="preserve"> Перечень коррупционных рисков при осуществлении деятельности в </w:t>
            </w:r>
            <w:r w:rsidR="006D0376">
              <w:rPr>
                <w:rFonts w:ascii="Times New Roman" w:hAnsi="Times New Roman" w:cs="Times New Roman"/>
                <w:sz w:val="30"/>
                <w:szCs w:val="30"/>
              </w:rPr>
              <w:t>организации</w:t>
            </w:r>
            <w:r>
              <w:rPr>
                <w:rFonts w:ascii="Times New Roman" w:hAnsi="Times New Roman" w:cs="Times New Roman"/>
                <w:sz w:val="30"/>
                <w:szCs w:val="30"/>
              </w:rPr>
              <w:t>.</w:t>
            </w:r>
            <w:r w:rsidR="00DB436D">
              <w:rPr>
                <w:rFonts w:ascii="Times New Roman" w:hAnsi="Times New Roman" w:cs="Times New Roman"/>
                <w:sz w:val="30"/>
                <w:szCs w:val="30"/>
              </w:rPr>
              <w:t xml:space="preserve"> </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sidRPr="00753782">
              <w:rPr>
                <w:rFonts w:ascii="Times New Roman" w:hAnsi="Times New Roman" w:cs="Times New Roman"/>
                <w:b/>
                <w:sz w:val="30"/>
                <w:szCs w:val="30"/>
                <w:u w:val="single"/>
              </w:rPr>
              <w:t>5.</w:t>
            </w:r>
            <w:r>
              <w:rPr>
                <w:rFonts w:ascii="Times New Roman" w:hAnsi="Times New Roman" w:cs="Times New Roman"/>
                <w:sz w:val="30"/>
                <w:szCs w:val="30"/>
              </w:rPr>
              <w:t xml:space="preserve"> Образец приказа об утверждении перечней, связанных с коррупционными рисками. </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sidRPr="00753782">
              <w:rPr>
                <w:rFonts w:ascii="Times New Roman" w:hAnsi="Times New Roman" w:cs="Times New Roman"/>
                <w:b/>
                <w:sz w:val="30"/>
                <w:szCs w:val="30"/>
                <w:u w:val="single"/>
              </w:rPr>
              <w:t>6.</w:t>
            </w:r>
            <w:r>
              <w:rPr>
                <w:rFonts w:ascii="Times New Roman" w:hAnsi="Times New Roman" w:cs="Times New Roman"/>
                <w:sz w:val="30"/>
                <w:szCs w:val="30"/>
              </w:rPr>
              <w:t xml:space="preserve"> Обязательство для государственных служащих по соблюдению ограничений, предусмотренных статьями 17-18, </w:t>
            </w:r>
            <w:r w:rsidR="005E5612">
              <w:rPr>
                <w:rFonts w:ascii="Times New Roman" w:hAnsi="Times New Roman" w:cs="Times New Roman"/>
                <w:sz w:val="30"/>
                <w:szCs w:val="30"/>
              </w:rPr>
              <w:br/>
            </w:r>
            <w:r>
              <w:rPr>
                <w:rFonts w:ascii="Times New Roman" w:hAnsi="Times New Roman" w:cs="Times New Roman"/>
                <w:sz w:val="30"/>
                <w:szCs w:val="30"/>
              </w:rPr>
              <w:t>20 Закона о борьбе с коррупцией.</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sidRPr="00753782">
              <w:rPr>
                <w:rFonts w:ascii="Times New Roman" w:hAnsi="Times New Roman" w:cs="Times New Roman"/>
                <w:b/>
                <w:sz w:val="30"/>
                <w:szCs w:val="30"/>
                <w:u w:val="single"/>
              </w:rPr>
              <w:t>7.</w:t>
            </w:r>
            <w:r>
              <w:rPr>
                <w:rFonts w:ascii="Times New Roman" w:hAnsi="Times New Roman" w:cs="Times New Roman"/>
                <w:sz w:val="30"/>
                <w:szCs w:val="30"/>
              </w:rPr>
              <w:t xml:space="preserve"> Обязательство для руководителей, их заместителей и главных бухгалтеров государственных организаций по соблюдению ограничений, предусмотренных статьями 17-19 Закона о борьбе с коррупцией.</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sidRPr="00753782">
              <w:rPr>
                <w:rFonts w:ascii="Times New Roman" w:hAnsi="Times New Roman" w:cs="Times New Roman"/>
                <w:b/>
                <w:sz w:val="30"/>
                <w:szCs w:val="30"/>
                <w:u w:val="single"/>
              </w:rPr>
              <w:t>8.</w:t>
            </w:r>
            <w:r>
              <w:rPr>
                <w:rFonts w:ascii="Times New Roman" w:hAnsi="Times New Roman" w:cs="Times New Roman"/>
                <w:sz w:val="30"/>
                <w:szCs w:val="30"/>
              </w:rPr>
              <w:t xml:space="preserve"> Обязательство для государственных должностных лиц государственных организаций по соблюдению ограничений, предусмотренных статьями 17-19 Закона о борьбе с коррупцией.</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 </w:t>
            </w:r>
            <w:r w:rsidRPr="00753782">
              <w:rPr>
                <w:rFonts w:ascii="Times New Roman" w:hAnsi="Times New Roman" w:cs="Times New Roman"/>
                <w:b/>
                <w:sz w:val="30"/>
                <w:szCs w:val="30"/>
                <w:u w:val="single"/>
              </w:rPr>
              <w:t>9.</w:t>
            </w:r>
            <w:r>
              <w:rPr>
                <w:rFonts w:ascii="Times New Roman" w:hAnsi="Times New Roman" w:cs="Times New Roman"/>
                <w:sz w:val="30"/>
                <w:szCs w:val="30"/>
              </w:rPr>
              <w:t xml:space="preserve"> Обязательство для руководителей, их заместителей и главных бухгалтеров организаций, в уставных фондах которых 50 и более процентов долей (акций) находится в собственности государства, по соблюдению ограничений, предусмотренных статьями 17-19 Закона о борьбе с коррупцией.</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w:t>
            </w:r>
            <w:r w:rsidR="00DB436D">
              <w:rPr>
                <w:rFonts w:ascii="Times New Roman" w:hAnsi="Times New Roman" w:cs="Times New Roman"/>
                <w:b/>
                <w:sz w:val="30"/>
                <w:szCs w:val="30"/>
                <w:u w:val="single"/>
                <w:lang w:val="en-US"/>
              </w:rPr>
              <w:t> </w:t>
            </w:r>
            <w:r w:rsidRPr="00753782">
              <w:rPr>
                <w:rFonts w:ascii="Times New Roman" w:hAnsi="Times New Roman" w:cs="Times New Roman"/>
                <w:b/>
                <w:sz w:val="30"/>
                <w:szCs w:val="30"/>
                <w:u w:val="single"/>
              </w:rPr>
              <w:t>10.</w:t>
            </w:r>
            <w:r>
              <w:rPr>
                <w:rFonts w:ascii="Times New Roman" w:hAnsi="Times New Roman" w:cs="Times New Roman"/>
                <w:sz w:val="30"/>
                <w:szCs w:val="30"/>
              </w:rPr>
              <w:t xml:space="preserve"> Обязательство для государственных должностных лиц организаций, в уставных фондах которых 50 и более процентов долей (акций) находится в собственности государства, по соблюдению ограничений, предусмотренных статьями 17-19 Закона о борьбе с коррупцией.</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w:t>
            </w:r>
            <w:r w:rsidR="00DB436D">
              <w:rPr>
                <w:rFonts w:ascii="Times New Roman" w:hAnsi="Times New Roman" w:cs="Times New Roman"/>
                <w:b/>
                <w:sz w:val="30"/>
                <w:szCs w:val="30"/>
                <w:u w:val="single"/>
                <w:lang w:val="en-US"/>
              </w:rPr>
              <w:t> </w:t>
            </w:r>
            <w:r w:rsidRPr="00753782">
              <w:rPr>
                <w:rFonts w:ascii="Times New Roman" w:hAnsi="Times New Roman" w:cs="Times New Roman"/>
                <w:b/>
                <w:sz w:val="30"/>
                <w:szCs w:val="30"/>
                <w:u w:val="single"/>
              </w:rPr>
              <w:t>11.</w:t>
            </w:r>
            <w:r>
              <w:rPr>
                <w:rFonts w:ascii="Times New Roman" w:hAnsi="Times New Roman" w:cs="Times New Roman"/>
                <w:sz w:val="30"/>
                <w:szCs w:val="30"/>
              </w:rPr>
              <w:t xml:space="preserve"> Уведомление по соблюдению ограничений, устанавливаемых для лиц, приравненных к государственным должностным лицам, предусмотренных статьей 17 Закона о борьбе с коррупцией. </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w:t>
            </w:r>
            <w:r w:rsidR="00DB436D">
              <w:rPr>
                <w:rFonts w:ascii="Times New Roman" w:hAnsi="Times New Roman" w:cs="Times New Roman"/>
                <w:b/>
                <w:sz w:val="30"/>
                <w:szCs w:val="30"/>
                <w:u w:val="single"/>
                <w:lang w:val="en-US"/>
              </w:rPr>
              <w:t> </w:t>
            </w:r>
            <w:r w:rsidRPr="00753782">
              <w:rPr>
                <w:rFonts w:ascii="Times New Roman" w:hAnsi="Times New Roman" w:cs="Times New Roman"/>
                <w:b/>
                <w:sz w:val="30"/>
                <w:szCs w:val="30"/>
                <w:u w:val="single"/>
              </w:rPr>
              <w:t>12.</w:t>
            </w:r>
            <w:r>
              <w:rPr>
                <w:rFonts w:ascii="Times New Roman" w:hAnsi="Times New Roman" w:cs="Times New Roman"/>
                <w:sz w:val="30"/>
                <w:szCs w:val="30"/>
              </w:rPr>
              <w:t xml:space="preserve"> Примерный перечень локальных правовых актов по антикоррупционной работе, которые должны быть в организациях, входящих в структуру Минстройархитектуры.</w:t>
            </w:r>
            <w:r w:rsidR="00DB436D">
              <w:rPr>
                <w:rFonts w:ascii="Times New Roman" w:hAnsi="Times New Roman" w:cs="Times New Roman"/>
                <w:sz w:val="30"/>
                <w:szCs w:val="30"/>
              </w:rPr>
              <w:t xml:space="preserve"> </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w:t>
            </w:r>
            <w:r w:rsidR="00DB436D">
              <w:rPr>
                <w:rFonts w:ascii="Times New Roman" w:hAnsi="Times New Roman" w:cs="Times New Roman"/>
                <w:b/>
                <w:sz w:val="30"/>
                <w:szCs w:val="30"/>
                <w:u w:val="single"/>
                <w:lang w:val="en-US"/>
              </w:rPr>
              <w:t> </w:t>
            </w:r>
            <w:r w:rsidRPr="00753782">
              <w:rPr>
                <w:rFonts w:ascii="Times New Roman" w:hAnsi="Times New Roman" w:cs="Times New Roman"/>
                <w:b/>
                <w:sz w:val="30"/>
                <w:szCs w:val="30"/>
                <w:u w:val="single"/>
              </w:rPr>
              <w:t>13.</w:t>
            </w:r>
            <w:r>
              <w:rPr>
                <w:rFonts w:ascii="Times New Roman" w:hAnsi="Times New Roman" w:cs="Times New Roman"/>
                <w:sz w:val="30"/>
                <w:szCs w:val="30"/>
              </w:rPr>
              <w:t xml:space="preserve"> Примерный перечень ситуаций конфликта интересов.</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r w:rsidR="00102677" w:rsidTr="00102677">
        <w:tc>
          <w:tcPr>
            <w:tcW w:w="448" w:type="dxa"/>
            <w:tcBorders>
              <w:top w:val="nil"/>
              <w:left w:val="nil"/>
              <w:bottom w:val="nil"/>
              <w:right w:val="nil"/>
            </w:tcBorders>
          </w:tcPr>
          <w:p w:rsidR="00102677" w:rsidRDefault="00102677" w:rsidP="00102677">
            <w:pPr>
              <w:jc w:val="both"/>
              <w:rPr>
                <w:rFonts w:ascii="Times New Roman" w:hAnsi="Times New Roman" w:cs="Times New Roman"/>
                <w:sz w:val="30"/>
                <w:szCs w:val="30"/>
              </w:rPr>
            </w:pPr>
          </w:p>
        </w:tc>
        <w:tc>
          <w:tcPr>
            <w:tcW w:w="9046" w:type="dxa"/>
            <w:gridSpan w:val="2"/>
            <w:tcBorders>
              <w:top w:val="nil"/>
              <w:left w:val="nil"/>
              <w:bottom w:val="nil"/>
              <w:right w:val="nil"/>
            </w:tcBorders>
          </w:tcPr>
          <w:p w:rsidR="00102677" w:rsidRDefault="00102677" w:rsidP="00DB436D">
            <w:pPr>
              <w:jc w:val="both"/>
            </w:pPr>
            <w:r w:rsidRPr="00753782">
              <w:rPr>
                <w:rFonts w:ascii="Times New Roman" w:hAnsi="Times New Roman" w:cs="Times New Roman"/>
                <w:b/>
                <w:sz w:val="30"/>
                <w:szCs w:val="30"/>
                <w:u w:val="single"/>
              </w:rPr>
              <w:t xml:space="preserve">Приложение </w:t>
            </w:r>
            <w:r w:rsidR="00DB436D">
              <w:rPr>
                <w:rFonts w:ascii="Times New Roman" w:hAnsi="Times New Roman" w:cs="Times New Roman"/>
                <w:b/>
                <w:sz w:val="30"/>
                <w:szCs w:val="30"/>
                <w:u w:val="single"/>
              </w:rPr>
              <w:t>№</w:t>
            </w:r>
            <w:r w:rsidR="00DB436D">
              <w:rPr>
                <w:rFonts w:ascii="Times New Roman" w:hAnsi="Times New Roman" w:cs="Times New Roman"/>
                <w:b/>
                <w:sz w:val="30"/>
                <w:szCs w:val="30"/>
                <w:u w:val="single"/>
                <w:lang w:val="en-US"/>
              </w:rPr>
              <w:t> </w:t>
            </w:r>
            <w:r w:rsidRPr="00753782">
              <w:rPr>
                <w:rFonts w:ascii="Times New Roman" w:hAnsi="Times New Roman" w:cs="Times New Roman"/>
                <w:b/>
                <w:sz w:val="30"/>
                <w:szCs w:val="30"/>
                <w:u w:val="single"/>
              </w:rPr>
              <w:t>14.</w:t>
            </w:r>
            <w:r>
              <w:rPr>
                <w:rFonts w:ascii="Times New Roman" w:hAnsi="Times New Roman" w:cs="Times New Roman"/>
                <w:sz w:val="30"/>
                <w:szCs w:val="30"/>
              </w:rPr>
              <w:t xml:space="preserve"> Предложения для руководителей организаций, входящих в систему Минстройархитектуры, по недопущению и взысканию дебиторской задолженности.</w:t>
            </w:r>
            <w:r w:rsidR="00DB436D">
              <w:rPr>
                <w:rFonts w:ascii="Times New Roman" w:hAnsi="Times New Roman" w:cs="Times New Roman"/>
                <w:sz w:val="30"/>
                <w:szCs w:val="30"/>
              </w:rPr>
              <w:t xml:space="preserve"> </w:t>
            </w:r>
          </w:p>
        </w:tc>
        <w:tc>
          <w:tcPr>
            <w:tcW w:w="603" w:type="dxa"/>
            <w:tcBorders>
              <w:top w:val="nil"/>
              <w:left w:val="nil"/>
              <w:bottom w:val="nil"/>
              <w:right w:val="nil"/>
            </w:tcBorders>
            <w:vAlign w:val="bottom"/>
          </w:tcPr>
          <w:p w:rsidR="00102677" w:rsidRDefault="00102677" w:rsidP="00102677">
            <w:pPr>
              <w:jc w:val="center"/>
              <w:rPr>
                <w:rFonts w:ascii="Times New Roman" w:hAnsi="Times New Roman" w:cs="Times New Roman"/>
                <w:sz w:val="30"/>
                <w:szCs w:val="30"/>
              </w:rPr>
            </w:pPr>
          </w:p>
        </w:tc>
      </w:tr>
    </w:tbl>
    <w:p w:rsidR="00DA1614" w:rsidRDefault="00DA1614" w:rsidP="00FD7A60">
      <w:pPr>
        <w:spacing w:after="0" w:line="240" w:lineRule="auto"/>
        <w:jc w:val="both"/>
        <w:rPr>
          <w:rFonts w:ascii="Times New Roman" w:hAnsi="Times New Roman" w:cs="Times New Roman"/>
          <w:sz w:val="30"/>
          <w:szCs w:val="30"/>
        </w:rPr>
      </w:pPr>
    </w:p>
    <w:p w:rsidR="00753782" w:rsidRDefault="00753782" w:rsidP="00FD7A60">
      <w:pPr>
        <w:spacing w:after="0" w:line="240" w:lineRule="auto"/>
        <w:jc w:val="both"/>
        <w:rPr>
          <w:rFonts w:ascii="Times New Roman" w:hAnsi="Times New Roman" w:cs="Times New Roman"/>
          <w:sz w:val="30"/>
          <w:szCs w:val="30"/>
        </w:rPr>
      </w:pPr>
    </w:p>
    <w:p w:rsidR="00753782" w:rsidRDefault="00753782" w:rsidP="00FD7A60">
      <w:pPr>
        <w:spacing w:after="0" w:line="240" w:lineRule="auto"/>
        <w:jc w:val="both"/>
        <w:rPr>
          <w:rFonts w:ascii="Times New Roman" w:hAnsi="Times New Roman" w:cs="Times New Roman"/>
          <w:sz w:val="30"/>
          <w:szCs w:val="30"/>
        </w:rPr>
      </w:pPr>
    </w:p>
    <w:p w:rsidR="00753782" w:rsidRDefault="00753782" w:rsidP="00FD7A60">
      <w:pPr>
        <w:spacing w:after="0" w:line="240" w:lineRule="auto"/>
        <w:jc w:val="both"/>
        <w:rPr>
          <w:rFonts w:ascii="Times New Roman" w:hAnsi="Times New Roman" w:cs="Times New Roman"/>
          <w:sz w:val="30"/>
          <w:szCs w:val="30"/>
        </w:rPr>
      </w:pPr>
    </w:p>
    <w:p w:rsidR="00753782" w:rsidRDefault="00753782" w:rsidP="00FD7A60">
      <w:pPr>
        <w:spacing w:after="0" w:line="240" w:lineRule="auto"/>
        <w:jc w:val="both"/>
        <w:rPr>
          <w:rFonts w:ascii="Times New Roman" w:hAnsi="Times New Roman" w:cs="Times New Roman"/>
          <w:sz w:val="30"/>
          <w:szCs w:val="30"/>
        </w:rPr>
      </w:pPr>
    </w:p>
    <w:p w:rsidR="00753782" w:rsidRDefault="00753782" w:rsidP="00FD7A60">
      <w:pPr>
        <w:spacing w:after="0" w:line="240" w:lineRule="auto"/>
        <w:jc w:val="both"/>
        <w:rPr>
          <w:rFonts w:ascii="Times New Roman" w:hAnsi="Times New Roman" w:cs="Times New Roman"/>
          <w:sz w:val="30"/>
          <w:szCs w:val="30"/>
        </w:rPr>
      </w:pPr>
    </w:p>
    <w:p w:rsidR="00753782" w:rsidRDefault="00753782" w:rsidP="00FD7A60">
      <w:pPr>
        <w:spacing w:after="0" w:line="240" w:lineRule="auto"/>
        <w:jc w:val="both"/>
        <w:rPr>
          <w:rFonts w:ascii="Times New Roman" w:hAnsi="Times New Roman" w:cs="Times New Roman"/>
          <w:sz w:val="30"/>
          <w:szCs w:val="30"/>
        </w:rPr>
      </w:pPr>
    </w:p>
    <w:p w:rsidR="006D0376" w:rsidRDefault="006D0376" w:rsidP="00FD7A60">
      <w:pPr>
        <w:spacing w:after="0" w:line="240" w:lineRule="auto"/>
        <w:jc w:val="both"/>
        <w:rPr>
          <w:rFonts w:ascii="Times New Roman" w:hAnsi="Times New Roman" w:cs="Times New Roman"/>
          <w:sz w:val="30"/>
          <w:szCs w:val="30"/>
        </w:rPr>
      </w:pPr>
    </w:p>
    <w:p w:rsidR="006D0376" w:rsidRDefault="006D0376" w:rsidP="00FD7A60">
      <w:pPr>
        <w:spacing w:after="0" w:line="240" w:lineRule="auto"/>
        <w:jc w:val="both"/>
        <w:rPr>
          <w:rFonts w:ascii="Times New Roman" w:hAnsi="Times New Roman" w:cs="Times New Roman"/>
          <w:sz w:val="30"/>
          <w:szCs w:val="30"/>
        </w:rPr>
      </w:pPr>
    </w:p>
    <w:p w:rsidR="006D0376" w:rsidRDefault="006D0376" w:rsidP="00FD7A60">
      <w:pPr>
        <w:spacing w:after="0" w:line="240" w:lineRule="auto"/>
        <w:jc w:val="both"/>
        <w:rPr>
          <w:rFonts w:ascii="Times New Roman" w:hAnsi="Times New Roman" w:cs="Times New Roman"/>
          <w:sz w:val="30"/>
          <w:szCs w:val="30"/>
        </w:rPr>
      </w:pPr>
    </w:p>
    <w:p w:rsidR="00753782" w:rsidRDefault="00753782" w:rsidP="00FD7A60">
      <w:pPr>
        <w:spacing w:after="0" w:line="240" w:lineRule="auto"/>
        <w:jc w:val="both"/>
        <w:rPr>
          <w:rFonts w:ascii="Times New Roman" w:hAnsi="Times New Roman" w:cs="Times New Roman"/>
          <w:sz w:val="30"/>
          <w:szCs w:val="30"/>
        </w:rPr>
      </w:pPr>
    </w:p>
    <w:p w:rsidR="00EF74A6" w:rsidRDefault="00EF74A6" w:rsidP="00FD7A60">
      <w:pPr>
        <w:spacing w:after="0" w:line="240" w:lineRule="auto"/>
        <w:jc w:val="both"/>
        <w:rPr>
          <w:rFonts w:ascii="Times New Roman" w:hAnsi="Times New Roman" w:cs="Times New Roman"/>
          <w:sz w:val="30"/>
          <w:szCs w:val="30"/>
        </w:rPr>
      </w:pPr>
    </w:p>
    <w:p w:rsidR="006350C3" w:rsidRDefault="006350C3" w:rsidP="00FD7A60">
      <w:pPr>
        <w:spacing w:after="0" w:line="240" w:lineRule="auto"/>
        <w:jc w:val="both"/>
        <w:rPr>
          <w:rFonts w:ascii="Times New Roman" w:hAnsi="Times New Roman" w:cs="Times New Roman"/>
          <w:sz w:val="30"/>
          <w:szCs w:val="30"/>
        </w:rPr>
      </w:pPr>
    </w:p>
    <w:p w:rsidR="009A2796" w:rsidRPr="00826E2C" w:rsidRDefault="004A1B53" w:rsidP="00923C97">
      <w:pPr>
        <w:spacing w:after="0" w:line="240" w:lineRule="auto"/>
        <w:jc w:val="center"/>
        <w:rPr>
          <w:rFonts w:ascii="Times New Roman" w:hAnsi="Times New Roman" w:cs="Times New Roman"/>
          <w:b/>
          <w:sz w:val="30"/>
          <w:szCs w:val="30"/>
        </w:rPr>
      </w:pPr>
      <w:r w:rsidRPr="00826E2C">
        <w:rPr>
          <w:rFonts w:ascii="Times New Roman" w:hAnsi="Times New Roman" w:cs="Times New Roman"/>
          <w:b/>
          <w:sz w:val="30"/>
          <w:szCs w:val="30"/>
        </w:rPr>
        <w:lastRenderedPageBreak/>
        <w:t>1. Общие положения</w:t>
      </w:r>
    </w:p>
    <w:p w:rsidR="007E3728" w:rsidRPr="00826E2C" w:rsidRDefault="007E3728" w:rsidP="00FE6F2E">
      <w:pPr>
        <w:spacing w:after="0" w:line="280" w:lineRule="exact"/>
        <w:ind w:firstLine="709"/>
        <w:jc w:val="both"/>
        <w:rPr>
          <w:rFonts w:ascii="Times New Roman" w:hAnsi="Times New Roman" w:cs="Times New Roman"/>
          <w:sz w:val="30"/>
          <w:szCs w:val="30"/>
        </w:rPr>
      </w:pPr>
    </w:p>
    <w:p w:rsidR="00DA2681" w:rsidRPr="00826E2C" w:rsidRDefault="00DA2681" w:rsidP="00BF380B">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Основы государственной </w:t>
      </w:r>
      <w:r w:rsidR="00E511B8" w:rsidRPr="00826E2C">
        <w:rPr>
          <w:rFonts w:ascii="Times New Roman" w:hAnsi="Times New Roman" w:cs="Times New Roman"/>
          <w:sz w:val="30"/>
          <w:szCs w:val="30"/>
        </w:rPr>
        <w:t xml:space="preserve">антикоррупционной </w:t>
      </w:r>
      <w:r w:rsidRPr="00826E2C">
        <w:rPr>
          <w:rFonts w:ascii="Times New Roman" w:hAnsi="Times New Roman" w:cs="Times New Roman"/>
          <w:sz w:val="30"/>
          <w:szCs w:val="30"/>
        </w:rPr>
        <w:t>политики определены Законом Республики Беларусь от 15.07.2015 «О борьбе с коррупцией»</w:t>
      </w:r>
      <w:r w:rsidR="001708BD" w:rsidRPr="00826E2C">
        <w:rPr>
          <w:rFonts w:ascii="Times New Roman" w:hAnsi="Times New Roman" w:cs="Times New Roman"/>
          <w:sz w:val="30"/>
          <w:szCs w:val="30"/>
        </w:rPr>
        <w:t xml:space="preserve"> (далее</w:t>
      </w:r>
      <w:r w:rsidR="00A101F0">
        <w:rPr>
          <w:rFonts w:ascii="Times New Roman" w:hAnsi="Times New Roman" w:cs="Times New Roman"/>
          <w:sz w:val="30"/>
          <w:szCs w:val="30"/>
        </w:rPr>
        <w:t xml:space="preserve"> — </w:t>
      </w:r>
      <w:r w:rsidR="001708BD" w:rsidRPr="00826E2C">
        <w:rPr>
          <w:rFonts w:ascii="Times New Roman" w:hAnsi="Times New Roman" w:cs="Times New Roman"/>
          <w:sz w:val="30"/>
          <w:szCs w:val="30"/>
        </w:rPr>
        <w:t>Закон о борьбе с коррупцией)</w:t>
      </w:r>
      <w:r w:rsidRPr="00826E2C">
        <w:rPr>
          <w:rFonts w:ascii="Times New Roman" w:hAnsi="Times New Roman" w:cs="Times New Roman"/>
          <w:sz w:val="30"/>
          <w:szCs w:val="30"/>
        </w:rPr>
        <w:t>.</w:t>
      </w:r>
    </w:p>
    <w:p w:rsidR="00DA2681" w:rsidRPr="00826E2C" w:rsidRDefault="00DA2681" w:rsidP="00BF380B">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Согласно статье 1 Закона </w:t>
      </w:r>
      <w:r w:rsidR="00AD43BD" w:rsidRPr="00826E2C">
        <w:rPr>
          <w:rFonts w:ascii="Times New Roman" w:hAnsi="Times New Roman" w:cs="Times New Roman"/>
          <w:sz w:val="30"/>
          <w:szCs w:val="30"/>
        </w:rPr>
        <w:t xml:space="preserve">о борьбе с коррупцией </w:t>
      </w:r>
      <w:r w:rsidR="00AD43BD" w:rsidRPr="00826E2C">
        <w:rPr>
          <w:rFonts w:ascii="Times New Roman" w:hAnsi="Times New Roman" w:cs="Times New Roman"/>
          <w:b/>
          <w:sz w:val="30"/>
          <w:szCs w:val="30"/>
        </w:rPr>
        <w:t xml:space="preserve">под </w:t>
      </w:r>
      <w:r w:rsidRPr="00826E2C">
        <w:rPr>
          <w:rFonts w:ascii="Times New Roman" w:hAnsi="Times New Roman" w:cs="Times New Roman"/>
          <w:b/>
          <w:sz w:val="30"/>
          <w:szCs w:val="30"/>
        </w:rPr>
        <w:t>коррупци</w:t>
      </w:r>
      <w:r w:rsidR="00AD43BD" w:rsidRPr="00826E2C">
        <w:rPr>
          <w:rFonts w:ascii="Times New Roman" w:hAnsi="Times New Roman" w:cs="Times New Roman"/>
          <w:b/>
          <w:sz w:val="30"/>
          <w:szCs w:val="30"/>
        </w:rPr>
        <w:t>ей понимается</w:t>
      </w:r>
      <w:r w:rsidRPr="00826E2C">
        <w:rPr>
          <w:rFonts w:ascii="Times New Roman" w:hAnsi="Times New Roman" w:cs="Times New Roman"/>
          <w:sz w:val="30"/>
          <w:szCs w:val="30"/>
        </w:rPr>
        <w:t>:</w:t>
      </w:r>
    </w:p>
    <w:p w:rsidR="00DA2681" w:rsidRPr="000251C7" w:rsidRDefault="00DA2681" w:rsidP="008B132A">
      <w:pPr>
        <w:pStyle w:val="a4"/>
        <w:numPr>
          <w:ilvl w:val="0"/>
          <w:numId w:val="10"/>
        </w:numPr>
        <w:spacing w:after="0" w:line="240" w:lineRule="auto"/>
        <w:ind w:left="0" w:firstLine="284"/>
        <w:jc w:val="both"/>
        <w:rPr>
          <w:rFonts w:ascii="Times New Roman" w:hAnsi="Times New Roman" w:cs="Times New Roman"/>
          <w:sz w:val="30"/>
          <w:szCs w:val="30"/>
        </w:rPr>
      </w:pPr>
      <w:r w:rsidRPr="000251C7">
        <w:rPr>
          <w:rFonts w:ascii="Times New Roman" w:hAnsi="Times New Roman" w:cs="Times New Roman"/>
          <w:i/>
          <w:sz w:val="30"/>
          <w:szCs w:val="30"/>
        </w:rPr>
        <w:t xml:space="preserve">умышленное использование </w:t>
      </w:r>
      <w:r w:rsidRPr="000251C7">
        <w:rPr>
          <w:rFonts w:ascii="Times New Roman" w:hAnsi="Times New Roman" w:cs="Times New Roman"/>
          <w:sz w:val="30"/>
          <w:szCs w:val="30"/>
        </w:rPr>
        <w:t>государственным должностным или приравненным к нему лицом либо иностранным должностным лицом</w:t>
      </w:r>
      <w:r w:rsidRPr="000251C7">
        <w:rPr>
          <w:rFonts w:ascii="Times New Roman" w:hAnsi="Times New Roman" w:cs="Times New Roman"/>
          <w:i/>
          <w:sz w:val="30"/>
          <w:szCs w:val="30"/>
        </w:rPr>
        <w:t xml:space="preserve"> своего служебного положения</w:t>
      </w:r>
      <w:r w:rsidRPr="000251C7">
        <w:rPr>
          <w:rFonts w:ascii="Times New Roman" w:hAnsi="Times New Roman" w:cs="Times New Roman"/>
          <w:sz w:val="30"/>
          <w:szCs w:val="30"/>
        </w:rPr>
        <w:t xml:space="preserve">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w:t>
      </w:r>
    </w:p>
    <w:p w:rsidR="00DA2681" w:rsidRPr="000251C7" w:rsidRDefault="00DA2681" w:rsidP="008B132A">
      <w:pPr>
        <w:pStyle w:val="a4"/>
        <w:numPr>
          <w:ilvl w:val="0"/>
          <w:numId w:val="10"/>
        </w:numPr>
        <w:spacing w:after="0" w:line="240" w:lineRule="auto"/>
        <w:ind w:left="0" w:firstLine="284"/>
        <w:jc w:val="both"/>
        <w:rPr>
          <w:rFonts w:ascii="Times New Roman" w:hAnsi="Times New Roman" w:cs="Times New Roman"/>
          <w:sz w:val="30"/>
          <w:szCs w:val="30"/>
        </w:rPr>
      </w:pPr>
      <w:r w:rsidRPr="000251C7">
        <w:rPr>
          <w:rFonts w:ascii="Times New Roman" w:hAnsi="Times New Roman" w:cs="Times New Roman"/>
          <w:i/>
          <w:sz w:val="30"/>
          <w:szCs w:val="30"/>
        </w:rPr>
        <w:t>подкуп</w:t>
      </w:r>
      <w:r w:rsidRPr="000251C7">
        <w:rPr>
          <w:rFonts w:ascii="Times New Roman" w:hAnsi="Times New Roman" w:cs="Times New Roman"/>
          <w:sz w:val="30"/>
          <w:szCs w:val="30"/>
        </w:rPr>
        <w:t xml:space="preserve"> государственного должностного или приравненного к нему лица либо иностранного должностного лица путем предоставления им имущества или другой выгоды в виде работы, услуги, покровительства, обещания преимущества для них или для третьих лиц</w:t>
      </w:r>
      <w:r w:rsidR="00A101F0">
        <w:rPr>
          <w:rFonts w:ascii="Times New Roman" w:hAnsi="Times New Roman" w:cs="Times New Roman"/>
          <w:sz w:val="30"/>
          <w:szCs w:val="30"/>
        </w:rPr>
        <w:t>, с тем</w:t>
      </w:r>
      <w:r w:rsidRPr="000251C7">
        <w:rPr>
          <w:rFonts w:ascii="Times New Roman" w:hAnsi="Times New Roman" w:cs="Times New Roman"/>
          <w:sz w:val="30"/>
          <w:szCs w:val="30"/>
        </w:rPr>
        <w:t xml:space="preserve">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 иностранного.</w:t>
      </w:r>
    </w:p>
    <w:p w:rsidR="00C877EE" w:rsidRPr="00F654AF" w:rsidRDefault="00C877EE" w:rsidP="00C877EE">
      <w:pPr>
        <w:autoSpaceDE w:val="0"/>
        <w:autoSpaceDN w:val="0"/>
        <w:adjustRightInd w:val="0"/>
        <w:spacing w:after="0" w:line="240" w:lineRule="auto"/>
        <w:ind w:firstLine="709"/>
        <w:jc w:val="both"/>
        <w:rPr>
          <w:rFonts w:ascii="Times New Roman" w:hAnsi="Times New Roman"/>
          <w:sz w:val="30"/>
          <w:szCs w:val="30"/>
        </w:rPr>
      </w:pPr>
      <w:r w:rsidRPr="00F654AF">
        <w:rPr>
          <w:rFonts w:ascii="Times New Roman" w:hAnsi="Times New Roman"/>
          <w:b/>
          <w:sz w:val="30"/>
          <w:szCs w:val="30"/>
        </w:rPr>
        <w:t>Субъектами правонарушений, создающих условия для коррупции</w:t>
      </w:r>
      <w:r w:rsidRPr="00F654AF">
        <w:rPr>
          <w:rFonts w:ascii="Times New Roman" w:hAnsi="Times New Roman"/>
          <w:sz w:val="30"/>
          <w:szCs w:val="30"/>
        </w:rPr>
        <w:t>, являются государственные должностные лица и лица, приравненные к государственным должностным лицам (</w:t>
      </w:r>
      <w:r w:rsidRPr="00F654AF">
        <w:rPr>
          <w:rFonts w:ascii="Times New Roman" w:hAnsi="Times New Roman"/>
          <w:i/>
          <w:sz w:val="30"/>
          <w:szCs w:val="30"/>
        </w:rPr>
        <w:t xml:space="preserve">статья 3 Закона </w:t>
      </w:r>
      <w:r w:rsidRPr="00F654AF">
        <w:rPr>
          <w:rFonts w:ascii="Times New Roman" w:hAnsi="Times New Roman"/>
          <w:i/>
          <w:sz w:val="30"/>
          <w:szCs w:val="30"/>
        </w:rPr>
        <w:br/>
        <w:t>о борьбе с коррупцией</w:t>
      </w:r>
      <w:r w:rsidRPr="00F654AF">
        <w:rPr>
          <w:rFonts w:ascii="Times New Roman" w:hAnsi="Times New Roman"/>
          <w:sz w:val="30"/>
          <w:szCs w:val="30"/>
        </w:rPr>
        <w:t>).</w:t>
      </w:r>
    </w:p>
    <w:p w:rsidR="00C877EE" w:rsidRPr="00317E31" w:rsidRDefault="00C877EE" w:rsidP="00C877EE">
      <w:pPr>
        <w:autoSpaceDE w:val="0"/>
        <w:autoSpaceDN w:val="0"/>
        <w:adjustRightInd w:val="0"/>
        <w:spacing w:after="0" w:line="240" w:lineRule="auto"/>
        <w:jc w:val="both"/>
        <w:rPr>
          <w:rFonts w:ascii="Times New Roman" w:hAnsi="Times New Roman"/>
          <w:b/>
          <w:i/>
          <w:sz w:val="28"/>
          <w:szCs w:val="28"/>
          <w:highlight w:val="yellow"/>
        </w:rPr>
      </w:pPr>
    </w:p>
    <w:p w:rsidR="00C877EE" w:rsidRPr="00F654AF" w:rsidRDefault="00C877EE" w:rsidP="00C877EE">
      <w:pPr>
        <w:autoSpaceDE w:val="0"/>
        <w:autoSpaceDN w:val="0"/>
        <w:adjustRightInd w:val="0"/>
        <w:spacing w:after="0" w:line="240" w:lineRule="auto"/>
        <w:jc w:val="both"/>
        <w:rPr>
          <w:rFonts w:ascii="Times New Roman" w:hAnsi="Times New Roman"/>
          <w:b/>
          <w:i/>
          <w:sz w:val="28"/>
          <w:szCs w:val="28"/>
        </w:rPr>
      </w:pPr>
      <w:proofErr w:type="spellStart"/>
      <w:r w:rsidRPr="00F654AF">
        <w:rPr>
          <w:rFonts w:ascii="Times New Roman" w:hAnsi="Times New Roman"/>
          <w:b/>
          <w:i/>
          <w:sz w:val="28"/>
          <w:szCs w:val="28"/>
        </w:rPr>
        <w:t>Справочно</w:t>
      </w:r>
      <w:proofErr w:type="spellEnd"/>
      <w:r w:rsidRPr="00F654AF">
        <w:rPr>
          <w:rFonts w:ascii="Times New Roman" w:hAnsi="Times New Roman"/>
          <w:b/>
          <w:i/>
          <w:sz w:val="28"/>
          <w:szCs w:val="28"/>
        </w:rPr>
        <w:t>:</w:t>
      </w:r>
    </w:p>
    <w:p w:rsidR="00C877EE" w:rsidRPr="00F654AF" w:rsidRDefault="00C877EE" w:rsidP="00BA6B37">
      <w:pPr>
        <w:pStyle w:val="a4"/>
        <w:numPr>
          <w:ilvl w:val="0"/>
          <w:numId w:val="11"/>
        </w:numPr>
        <w:autoSpaceDE w:val="0"/>
        <w:autoSpaceDN w:val="0"/>
        <w:adjustRightInd w:val="0"/>
        <w:spacing w:after="0" w:line="240" w:lineRule="auto"/>
        <w:ind w:left="709" w:firstLine="0"/>
        <w:jc w:val="both"/>
        <w:rPr>
          <w:rFonts w:ascii="Times New Roman" w:hAnsi="Times New Roman"/>
          <w:i/>
          <w:sz w:val="28"/>
          <w:szCs w:val="28"/>
        </w:rPr>
      </w:pPr>
      <w:r w:rsidRPr="00A101F0">
        <w:rPr>
          <w:rFonts w:ascii="Times New Roman" w:hAnsi="Times New Roman"/>
          <w:b/>
          <w:i/>
          <w:sz w:val="28"/>
          <w:szCs w:val="28"/>
        </w:rPr>
        <w:t>К</w:t>
      </w:r>
      <w:r w:rsidRPr="00F654AF">
        <w:rPr>
          <w:rFonts w:ascii="Times New Roman" w:hAnsi="Times New Roman"/>
          <w:i/>
          <w:sz w:val="28"/>
          <w:szCs w:val="28"/>
        </w:rPr>
        <w:t xml:space="preserve"> </w:t>
      </w:r>
      <w:r w:rsidRPr="00F654AF">
        <w:rPr>
          <w:rFonts w:ascii="Times New Roman" w:hAnsi="Times New Roman"/>
          <w:b/>
          <w:i/>
          <w:sz w:val="28"/>
          <w:szCs w:val="28"/>
        </w:rPr>
        <w:t>государственным должностным лицам</w:t>
      </w:r>
      <w:r w:rsidRPr="00F654AF">
        <w:rPr>
          <w:rFonts w:ascii="Times New Roman" w:hAnsi="Times New Roman"/>
          <w:i/>
          <w:sz w:val="28"/>
          <w:szCs w:val="28"/>
        </w:rPr>
        <w:t xml:space="preserve"> относятся работники, постоянно или временно занимающие должности, связанные </w:t>
      </w:r>
      <w:r w:rsidRPr="00F654AF">
        <w:rPr>
          <w:rFonts w:ascii="Times New Roman" w:hAnsi="Times New Roman"/>
          <w:i/>
          <w:sz w:val="28"/>
          <w:szCs w:val="28"/>
        </w:rPr>
        <w:br/>
        <w:t>с выполнением организационно-распорядительных или административно-хозяйственных обязанностей в государственных организациях и негосударственных организациях, в уставных фондах которых 50</w:t>
      </w:r>
      <w:r w:rsidR="00A101F0">
        <w:rPr>
          <w:rFonts w:ascii="Times New Roman" w:hAnsi="Times New Roman"/>
          <w:i/>
          <w:sz w:val="28"/>
          <w:szCs w:val="28"/>
        </w:rPr>
        <w:t> </w:t>
      </w:r>
      <w:r w:rsidRPr="00F654AF">
        <w:rPr>
          <w:rFonts w:ascii="Times New Roman" w:hAnsi="Times New Roman"/>
          <w:i/>
          <w:sz w:val="28"/>
          <w:szCs w:val="28"/>
        </w:rPr>
        <w:t>% и более долей (акций) находится в собственности государства и (или) его административно-территориальных единиц. К последним, например, относятся все республиканские унитарные предприятия, многочисленные открытые акционерные общества и др.</w:t>
      </w:r>
    </w:p>
    <w:p w:rsidR="00C877EE" w:rsidRPr="00F654AF" w:rsidRDefault="00C877EE" w:rsidP="00BA6B37">
      <w:pPr>
        <w:pStyle w:val="a4"/>
        <w:numPr>
          <w:ilvl w:val="0"/>
          <w:numId w:val="11"/>
        </w:numPr>
        <w:autoSpaceDE w:val="0"/>
        <w:autoSpaceDN w:val="0"/>
        <w:adjustRightInd w:val="0"/>
        <w:spacing w:after="0" w:line="240" w:lineRule="auto"/>
        <w:ind w:left="709" w:firstLine="0"/>
        <w:jc w:val="both"/>
        <w:rPr>
          <w:rFonts w:ascii="Times New Roman" w:hAnsi="Times New Roman"/>
          <w:i/>
          <w:sz w:val="28"/>
          <w:szCs w:val="28"/>
        </w:rPr>
      </w:pPr>
      <w:r w:rsidRPr="00F654AF">
        <w:rPr>
          <w:rFonts w:ascii="Times New Roman" w:hAnsi="Times New Roman"/>
          <w:i/>
          <w:sz w:val="28"/>
          <w:szCs w:val="28"/>
        </w:rPr>
        <w:t xml:space="preserve">Под </w:t>
      </w:r>
      <w:r w:rsidRPr="00F654AF">
        <w:rPr>
          <w:rFonts w:ascii="Times New Roman" w:hAnsi="Times New Roman"/>
          <w:b/>
          <w:i/>
          <w:sz w:val="28"/>
          <w:szCs w:val="28"/>
        </w:rPr>
        <w:t>лицами, приравненными к государственным должностным лицам</w:t>
      </w:r>
      <w:r w:rsidRPr="00F654AF">
        <w:rPr>
          <w:rFonts w:ascii="Times New Roman" w:hAnsi="Times New Roman"/>
          <w:i/>
          <w:sz w:val="28"/>
          <w:szCs w:val="28"/>
        </w:rPr>
        <w:t xml:space="preserve">, понимаются работники, которые постоянно или временно занимают в организациях с </w:t>
      </w:r>
      <w:proofErr w:type="spellStart"/>
      <w:r w:rsidRPr="00F654AF">
        <w:rPr>
          <w:rFonts w:ascii="Times New Roman" w:hAnsi="Times New Roman"/>
          <w:i/>
          <w:sz w:val="28"/>
          <w:szCs w:val="28"/>
        </w:rPr>
        <w:t>госдолей</w:t>
      </w:r>
      <w:proofErr w:type="spellEnd"/>
      <w:r w:rsidRPr="00F654AF">
        <w:rPr>
          <w:rFonts w:ascii="Times New Roman" w:hAnsi="Times New Roman"/>
          <w:i/>
          <w:sz w:val="28"/>
          <w:szCs w:val="28"/>
        </w:rPr>
        <w:t xml:space="preserve"> менее 50</w:t>
      </w:r>
      <w:r w:rsidR="00A101F0">
        <w:rPr>
          <w:rFonts w:ascii="Times New Roman" w:hAnsi="Times New Roman"/>
          <w:i/>
          <w:sz w:val="28"/>
          <w:szCs w:val="28"/>
        </w:rPr>
        <w:t> </w:t>
      </w:r>
      <w:r w:rsidRPr="00F654AF">
        <w:rPr>
          <w:rFonts w:ascii="Times New Roman" w:hAnsi="Times New Roman"/>
          <w:i/>
          <w:sz w:val="28"/>
          <w:szCs w:val="28"/>
        </w:rPr>
        <w:t xml:space="preserve">% должности, связанные </w:t>
      </w:r>
      <w:r w:rsidRPr="00F654AF">
        <w:rPr>
          <w:rFonts w:ascii="Times New Roman" w:hAnsi="Times New Roman"/>
          <w:i/>
          <w:sz w:val="28"/>
          <w:szCs w:val="28"/>
        </w:rPr>
        <w:br/>
      </w:r>
      <w:r w:rsidRPr="00F654AF">
        <w:rPr>
          <w:rFonts w:ascii="Times New Roman" w:hAnsi="Times New Roman"/>
          <w:i/>
          <w:spacing w:val="-4"/>
          <w:sz w:val="28"/>
          <w:szCs w:val="28"/>
        </w:rPr>
        <w:t>с выполнением организационно-распорядительных или административно-</w:t>
      </w:r>
      <w:r w:rsidRPr="00F654AF">
        <w:rPr>
          <w:rFonts w:ascii="Times New Roman" w:hAnsi="Times New Roman"/>
          <w:i/>
          <w:sz w:val="28"/>
          <w:szCs w:val="28"/>
        </w:rPr>
        <w:t>хозяйственных обязанностей, а также лица, уполномоченные в установленном порядке на совершение юридически значимых действий.</w:t>
      </w:r>
    </w:p>
    <w:p w:rsidR="00C877EE" w:rsidRPr="00F654AF" w:rsidRDefault="00C877EE" w:rsidP="00C877EE">
      <w:pPr>
        <w:spacing w:after="0" w:line="240" w:lineRule="auto"/>
        <w:ind w:firstLine="709"/>
        <w:jc w:val="both"/>
        <w:rPr>
          <w:rFonts w:ascii="Times New Roman" w:hAnsi="Times New Roman"/>
          <w:sz w:val="30"/>
          <w:szCs w:val="30"/>
        </w:rPr>
      </w:pPr>
    </w:p>
    <w:p w:rsidR="00B4610F" w:rsidRPr="00F654AF" w:rsidRDefault="00C877EE" w:rsidP="008B132A">
      <w:pPr>
        <w:pStyle w:val="a4"/>
        <w:numPr>
          <w:ilvl w:val="0"/>
          <w:numId w:val="13"/>
        </w:numPr>
        <w:spacing w:after="0" w:line="240" w:lineRule="auto"/>
        <w:ind w:left="0" w:firstLine="284"/>
        <w:jc w:val="both"/>
        <w:rPr>
          <w:rFonts w:ascii="Times New Roman" w:hAnsi="Times New Roman"/>
          <w:spacing w:val="-4"/>
          <w:sz w:val="30"/>
          <w:szCs w:val="30"/>
        </w:rPr>
      </w:pPr>
      <w:r w:rsidRPr="00F654AF">
        <w:rPr>
          <w:rFonts w:ascii="Times New Roman" w:hAnsi="Times New Roman"/>
          <w:b/>
          <w:spacing w:val="-4"/>
          <w:sz w:val="30"/>
          <w:szCs w:val="30"/>
        </w:rPr>
        <w:t xml:space="preserve">Организационно-распорядительные </w:t>
      </w:r>
      <w:r w:rsidR="00C9131E" w:rsidRPr="00F654AF">
        <w:rPr>
          <w:rFonts w:ascii="Times New Roman" w:hAnsi="Times New Roman"/>
          <w:b/>
          <w:spacing w:val="-4"/>
          <w:sz w:val="30"/>
          <w:szCs w:val="30"/>
        </w:rPr>
        <w:t>обязанности</w:t>
      </w:r>
      <w:r w:rsidRPr="00F654AF">
        <w:rPr>
          <w:rFonts w:ascii="Times New Roman" w:hAnsi="Times New Roman"/>
          <w:spacing w:val="-4"/>
          <w:sz w:val="30"/>
          <w:szCs w:val="30"/>
        </w:rPr>
        <w:t xml:space="preserve"> выполняют в первую очередь</w:t>
      </w:r>
      <w:r w:rsidR="00C9131E" w:rsidRPr="00F654AF">
        <w:rPr>
          <w:rFonts w:ascii="Times New Roman" w:hAnsi="Times New Roman"/>
          <w:spacing w:val="-4"/>
          <w:sz w:val="30"/>
          <w:szCs w:val="30"/>
        </w:rPr>
        <w:t xml:space="preserve"> лица, осуществляющие руководство деятельностью учреждения, организации или предприятия, их структурных подразделений, расстановку и подбор кадров, организацию труда или службы работников, поддержание дисциплины, применение мер поощрения и наложение дисциплинарных взысканий и т.</w:t>
      </w:r>
      <w:r w:rsidR="00A101F0">
        <w:rPr>
          <w:rFonts w:ascii="Times New Roman" w:hAnsi="Times New Roman"/>
          <w:spacing w:val="-4"/>
          <w:sz w:val="30"/>
          <w:szCs w:val="30"/>
        </w:rPr>
        <w:t> </w:t>
      </w:r>
      <w:r w:rsidR="00C9131E" w:rsidRPr="00F654AF">
        <w:rPr>
          <w:rFonts w:ascii="Times New Roman" w:hAnsi="Times New Roman"/>
          <w:spacing w:val="-4"/>
          <w:sz w:val="30"/>
          <w:szCs w:val="30"/>
        </w:rPr>
        <w:t xml:space="preserve">п. Количество лиц, находящихся </w:t>
      </w:r>
      <w:r w:rsidR="00D37F7A" w:rsidRPr="00F654AF">
        <w:rPr>
          <w:rFonts w:ascii="Times New Roman" w:hAnsi="Times New Roman"/>
          <w:spacing w:val="-4"/>
          <w:sz w:val="30"/>
          <w:szCs w:val="30"/>
        </w:rPr>
        <w:br/>
      </w:r>
      <w:r w:rsidR="00C9131E" w:rsidRPr="00F654AF">
        <w:rPr>
          <w:rFonts w:ascii="Times New Roman" w:hAnsi="Times New Roman"/>
          <w:spacing w:val="-4"/>
          <w:sz w:val="30"/>
          <w:szCs w:val="30"/>
        </w:rPr>
        <w:t>в подчинении, значения не имеет.</w:t>
      </w:r>
    </w:p>
    <w:p w:rsidR="00D37F7A" w:rsidRPr="00F654AF" w:rsidRDefault="00D37F7A" w:rsidP="008B132A">
      <w:pPr>
        <w:pStyle w:val="a4"/>
        <w:numPr>
          <w:ilvl w:val="0"/>
          <w:numId w:val="13"/>
        </w:numPr>
        <w:spacing w:after="0" w:line="240" w:lineRule="auto"/>
        <w:ind w:left="0" w:firstLine="284"/>
        <w:jc w:val="both"/>
        <w:rPr>
          <w:rFonts w:ascii="Times New Roman" w:hAnsi="Times New Roman"/>
          <w:sz w:val="30"/>
          <w:szCs w:val="30"/>
        </w:rPr>
      </w:pPr>
      <w:r w:rsidRPr="00F654AF">
        <w:rPr>
          <w:rFonts w:ascii="Times New Roman" w:hAnsi="Times New Roman"/>
          <w:b/>
          <w:sz w:val="30"/>
          <w:szCs w:val="30"/>
        </w:rPr>
        <w:t>А</w:t>
      </w:r>
      <w:r w:rsidR="00C877EE" w:rsidRPr="00F654AF">
        <w:rPr>
          <w:rFonts w:ascii="Times New Roman" w:hAnsi="Times New Roman"/>
          <w:b/>
          <w:sz w:val="30"/>
          <w:szCs w:val="30"/>
        </w:rPr>
        <w:t>дминистративно-хозяйственны</w:t>
      </w:r>
      <w:r w:rsidRPr="00F654AF">
        <w:rPr>
          <w:rFonts w:ascii="Times New Roman" w:hAnsi="Times New Roman"/>
          <w:b/>
          <w:sz w:val="30"/>
          <w:szCs w:val="30"/>
        </w:rPr>
        <w:t>е</w:t>
      </w:r>
      <w:r w:rsidR="00C877EE" w:rsidRPr="00F654AF">
        <w:rPr>
          <w:rFonts w:ascii="Times New Roman" w:hAnsi="Times New Roman"/>
          <w:b/>
          <w:sz w:val="30"/>
          <w:szCs w:val="30"/>
        </w:rPr>
        <w:t xml:space="preserve"> </w:t>
      </w:r>
      <w:r w:rsidR="00C9131E" w:rsidRPr="00F654AF">
        <w:rPr>
          <w:rFonts w:ascii="Times New Roman" w:hAnsi="Times New Roman"/>
          <w:b/>
          <w:sz w:val="30"/>
          <w:szCs w:val="30"/>
        </w:rPr>
        <w:t>обязанн</w:t>
      </w:r>
      <w:r w:rsidRPr="00F654AF">
        <w:rPr>
          <w:rFonts w:ascii="Times New Roman" w:hAnsi="Times New Roman"/>
          <w:b/>
          <w:sz w:val="30"/>
          <w:szCs w:val="30"/>
        </w:rPr>
        <w:t>о</w:t>
      </w:r>
      <w:r w:rsidR="00C9131E" w:rsidRPr="00F654AF">
        <w:rPr>
          <w:rFonts w:ascii="Times New Roman" w:hAnsi="Times New Roman"/>
          <w:b/>
          <w:sz w:val="30"/>
          <w:szCs w:val="30"/>
        </w:rPr>
        <w:t>ст</w:t>
      </w:r>
      <w:r w:rsidRPr="00F654AF">
        <w:rPr>
          <w:rFonts w:ascii="Times New Roman" w:hAnsi="Times New Roman"/>
          <w:b/>
          <w:sz w:val="30"/>
          <w:szCs w:val="30"/>
        </w:rPr>
        <w:t>и</w:t>
      </w:r>
      <w:r w:rsidR="00C9131E" w:rsidRPr="00F654AF">
        <w:rPr>
          <w:rFonts w:ascii="Times New Roman" w:hAnsi="Times New Roman"/>
          <w:b/>
          <w:sz w:val="30"/>
          <w:szCs w:val="30"/>
        </w:rPr>
        <w:t xml:space="preserve"> </w:t>
      </w:r>
      <w:r w:rsidRPr="00F654AF">
        <w:rPr>
          <w:rFonts w:ascii="Times New Roman" w:hAnsi="Times New Roman"/>
          <w:sz w:val="30"/>
          <w:szCs w:val="30"/>
        </w:rPr>
        <w:t xml:space="preserve">выполняют лица, осуществляющие полномочия по управлению и распоряжению имуществом и денежными средствами, а также организацию учета </w:t>
      </w:r>
      <w:r w:rsidRPr="00F654AF">
        <w:rPr>
          <w:rFonts w:ascii="Times New Roman" w:hAnsi="Times New Roman"/>
          <w:sz w:val="30"/>
          <w:szCs w:val="30"/>
        </w:rPr>
        <w:br/>
        <w:t>и контроля за отпуском и реализацией материальных ценностей (например, главные бухгалтеры и их заместители</w:t>
      </w:r>
      <w:r w:rsidR="00A101F0">
        <w:rPr>
          <w:rFonts w:ascii="Times New Roman" w:hAnsi="Times New Roman"/>
          <w:sz w:val="30"/>
          <w:szCs w:val="30"/>
        </w:rPr>
        <w:t>,</w:t>
      </w:r>
      <w:r w:rsidRPr="00F654AF">
        <w:rPr>
          <w:rFonts w:ascii="Times New Roman" w:hAnsi="Times New Roman"/>
          <w:sz w:val="30"/>
          <w:szCs w:val="30"/>
        </w:rPr>
        <w:t xml:space="preserve"> заведующие складами, отделами снабжения, другие лица, имеющие право самостоятельного распоряжения материальными ценностями или осуществляющие контроль за их движением).</w:t>
      </w:r>
    </w:p>
    <w:p w:rsidR="00C877EE" w:rsidRPr="00F654AF" w:rsidRDefault="00C877EE" w:rsidP="00C877EE">
      <w:pPr>
        <w:spacing w:after="0" w:line="240" w:lineRule="auto"/>
        <w:ind w:firstLine="709"/>
        <w:jc w:val="both"/>
        <w:rPr>
          <w:rFonts w:ascii="Times New Roman" w:hAnsi="Times New Roman"/>
          <w:sz w:val="30"/>
          <w:szCs w:val="30"/>
        </w:rPr>
      </w:pPr>
      <w:r w:rsidRPr="00F654AF">
        <w:rPr>
          <w:rFonts w:ascii="Times New Roman" w:hAnsi="Times New Roman"/>
          <w:sz w:val="30"/>
          <w:szCs w:val="30"/>
        </w:rPr>
        <w:t xml:space="preserve">В некоторых случаях одни и те же лица выполняют как </w:t>
      </w:r>
      <w:r w:rsidRPr="00F654AF">
        <w:rPr>
          <w:rFonts w:ascii="Times New Roman" w:hAnsi="Times New Roman"/>
          <w:spacing w:val="-4"/>
          <w:sz w:val="30"/>
          <w:szCs w:val="30"/>
        </w:rPr>
        <w:t>организационно-распорядительные, так и административно-хозяйственные</w:t>
      </w:r>
      <w:r w:rsidRPr="00F654AF">
        <w:rPr>
          <w:rFonts w:ascii="Times New Roman" w:hAnsi="Times New Roman"/>
          <w:sz w:val="30"/>
          <w:szCs w:val="30"/>
        </w:rPr>
        <w:t xml:space="preserve"> обязанности (руководитель организации, главный бухгалтер и др.).</w:t>
      </w:r>
    </w:p>
    <w:p w:rsidR="00C877EE" w:rsidRPr="00F654AF" w:rsidRDefault="00C877EE" w:rsidP="00C877EE">
      <w:pPr>
        <w:autoSpaceDE w:val="0"/>
        <w:autoSpaceDN w:val="0"/>
        <w:adjustRightInd w:val="0"/>
        <w:spacing w:after="0" w:line="240" w:lineRule="auto"/>
        <w:jc w:val="both"/>
        <w:rPr>
          <w:rFonts w:ascii="Times New Roman" w:hAnsi="Times New Roman"/>
          <w:b/>
          <w:i/>
          <w:sz w:val="28"/>
          <w:szCs w:val="28"/>
        </w:rPr>
      </w:pPr>
    </w:p>
    <w:p w:rsidR="00C877EE" w:rsidRPr="00F654AF" w:rsidRDefault="00C877EE" w:rsidP="00C877EE">
      <w:pPr>
        <w:autoSpaceDE w:val="0"/>
        <w:autoSpaceDN w:val="0"/>
        <w:adjustRightInd w:val="0"/>
        <w:spacing w:after="0" w:line="240" w:lineRule="auto"/>
        <w:jc w:val="both"/>
        <w:rPr>
          <w:rFonts w:ascii="Times New Roman" w:hAnsi="Times New Roman"/>
          <w:b/>
          <w:i/>
          <w:sz w:val="28"/>
          <w:szCs w:val="28"/>
        </w:rPr>
      </w:pPr>
      <w:proofErr w:type="spellStart"/>
      <w:r w:rsidRPr="00F654AF">
        <w:rPr>
          <w:rFonts w:ascii="Times New Roman" w:hAnsi="Times New Roman"/>
          <w:b/>
          <w:i/>
          <w:sz w:val="28"/>
          <w:szCs w:val="28"/>
        </w:rPr>
        <w:t>Справочно</w:t>
      </w:r>
      <w:proofErr w:type="spellEnd"/>
      <w:r w:rsidRPr="00F654AF">
        <w:rPr>
          <w:rFonts w:ascii="Times New Roman" w:hAnsi="Times New Roman"/>
          <w:b/>
          <w:i/>
          <w:sz w:val="28"/>
          <w:szCs w:val="28"/>
        </w:rPr>
        <w:t>:</w:t>
      </w:r>
    </w:p>
    <w:p w:rsidR="006F484C" w:rsidRPr="00F654AF" w:rsidRDefault="00C877EE" w:rsidP="00BA6B37">
      <w:pPr>
        <w:pStyle w:val="a4"/>
        <w:numPr>
          <w:ilvl w:val="0"/>
          <w:numId w:val="12"/>
        </w:numPr>
        <w:autoSpaceDE w:val="0"/>
        <w:autoSpaceDN w:val="0"/>
        <w:adjustRightInd w:val="0"/>
        <w:spacing w:after="0" w:line="240" w:lineRule="auto"/>
        <w:ind w:left="851" w:firstLine="0"/>
        <w:jc w:val="both"/>
        <w:rPr>
          <w:rFonts w:ascii="Times New Roman" w:hAnsi="Times New Roman"/>
          <w:i/>
          <w:sz w:val="28"/>
          <w:szCs w:val="28"/>
        </w:rPr>
      </w:pPr>
      <w:r w:rsidRPr="00F654AF">
        <w:rPr>
          <w:rFonts w:ascii="Times New Roman" w:hAnsi="Times New Roman"/>
          <w:b/>
          <w:i/>
          <w:sz w:val="28"/>
          <w:szCs w:val="28"/>
        </w:rPr>
        <w:t>Правонарушение</w:t>
      </w:r>
      <w:r w:rsidRPr="00F654AF">
        <w:rPr>
          <w:rFonts w:ascii="Times New Roman" w:hAnsi="Times New Roman"/>
          <w:i/>
          <w:sz w:val="28"/>
          <w:szCs w:val="28"/>
        </w:rPr>
        <w:t xml:space="preserve"> — противоправное виновное действие (бездействие), за совершение которого предусмотрена юридическая ответственность (уголовная, административная, дисциплинарная, гражданско-правовая).</w:t>
      </w:r>
    </w:p>
    <w:p w:rsidR="00C877EE" w:rsidRPr="00F654AF" w:rsidRDefault="00C877EE" w:rsidP="00BA6B37">
      <w:pPr>
        <w:pStyle w:val="a4"/>
        <w:numPr>
          <w:ilvl w:val="0"/>
          <w:numId w:val="12"/>
        </w:numPr>
        <w:autoSpaceDE w:val="0"/>
        <w:autoSpaceDN w:val="0"/>
        <w:adjustRightInd w:val="0"/>
        <w:spacing w:after="0" w:line="240" w:lineRule="auto"/>
        <w:ind w:left="851" w:firstLine="0"/>
        <w:jc w:val="both"/>
        <w:rPr>
          <w:rFonts w:ascii="Times New Roman" w:hAnsi="Times New Roman"/>
          <w:i/>
          <w:sz w:val="28"/>
          <w:szCs w:val="28"/>
        </w:rPr>
      </w:pPr>
      <w:r w:rsidRPr="00F654AF">
        <w:rPr>
          <w:rFonts w:ascii="Times New Roman" w:hAnsi="Times New Roman"/>
          <w:b/>
          <w:i/>
          <w:sz w:val="28"/>
          <w:szCs w:val="28"/>
        </w:rPr>
        <w:t>Преступление</w:t>
      </w:r>
      <w:r w:rsidRPr="00F654AF">
        <w:rPr>
          <w:rFonts w:ascii="Times New Roman" w:hAnsi="Times New Roman"/>
          <w:i/>
          <w:sz w:val="28"/>
          <w:szCs w:val="28"/>
        </w:rPr>
        <w:t xml:space="preserve"> — это правонарушение, за которое предусмотрена уголовная ответственность.</w:t>
      </w:r>
    </w:p>
    <w:p w:rsidR="00A263F8" w:rsidRDefault="00A263F8" w:rsidP="00BF380B">
      <w:pPr>
        <w:spacing w:after="0" w:line="240" w:lineRule="auto"/>
        <w:ind w:firstLine="709"/>
        <w:jc w:val="both"/>
        <w:rPr>
          <w:rFonts w:ascii="Times New Roman" w:hAnsi="Times New Roman" w:cs="Times New Roman"/>
          <w:sz w:val="30"/>
          <w:szCs w:val="30"/>
          <w:highlight w:val="green"/>
        </w:rPr>
      </w:pPr>
    </w:p>
    <w:p w:rsidR="00744CB0" w:rsidRPr="00826E2C" w:rsidRDefault="00744CB0" w:rsidP="00744CB0">
      <w:pPr>
        <w:spacing w:after="0" w:line="240" w:lineRule="auto"/>
        <w:ind w:firstLine="567"/>
        <w:jc w:val="both"/>
        <w:rPr>
          <w:rFonts w:ascii="Times New Roman" w:hAnsi="Times New Roman" w:cs="Times New Roman"/>
          <w:sz w:val="30"/>
          <w:szCs w:val="30"/>
        </w:rPr>
      </w:pPr>
      <w:r w:rsidRPr="00826E2C">
        <w:rPr>
          <w:rFonts w:ascii="Times New Roman" w:hAnsi="Times New Roman" w:cs="Times New Roman"/>
          <w:sz w:val="30"/>
          <w:szCs w:val="30"/>
        </w:rPr>
        <w:t xml:space="preserve">Помимо Закона о борьбе с коррупцией </w:t>
      </w:r>
      <w:r w:rsidR="004C7A18" w:rsidRPr="007546A3">
        <w:rPr>
          <w:rFonts w:ascii="Times New Roman" w:hAnsi="Times New Roman" w:cs="Times New Roman"/>
          <w:i/>
          <w:sz w:val="30"/>
          <w:szCs w:val="30"/>
        </w:rPr>
        <w:t xml:space="preserve">вопросы </w:t>
      </w:r>
      <w:r w:rsidRPr="007546A3">
        <w:rPr>
          <w:rFonts w:ascii="Times New Roman" w:hAnsi="Times New Roman" w:cs="Times New Roman"/>
          <w:i/>
          <w:sz w:val="30"/>
          <w:szCs w:val="30"/>
        </w:rPr>
        <w:t>борьбы с коррупцией регулируются следующими основными нормативными правовыми актами</w:t>
      </w:r>
      <w:r w:rsidRPr="00826E2C">
        <w:rPr>
          <w:rFonts w:ascii="Times New Roman" w:hAnsi="Times New Roman" w:cs="Times New Roman"/>
          <w:sz w:val="30"/>
          <w:szCs w:val="30"/>
        </w:rPr>
        <w:t>:</w:t>
      </w:r>
    </w:p>
    <w:p w:rsidR="004C3FBD" w:rsidRPr="0016388D" w:rsidRDefault="004C3FBD" w:rsidP="008B132A">
      <w:pPr>
        <w:pStyle w:val="a4"/>
        <w:numPr>
          <w:ilvl w:val="0"/>
          <w:numId w:val="14"/>
        </w:numPr>
        <w:spacing w:after="0" w:line="240" w:lineRule="auto"/>
        <w:ind w:left="0" w:firstLine="284"/>
        <w:jc w:val="both"/>
        <w:rPr>
          <w:rFonts w:ascii="Times New Roman" w:hAnsi="Times New Roman" w:cs="Times New Roman"/>
          <w:sz w:val="30"/>
          <w:szCs w:val="30"/>
        </w:rPr>
      </w:pPr>
      <w:r w:rsidRPr="0016388D">
        <w:rPr>
          <w:rFonts w:ascii="Times New Roman" w:hAnsi="Times New Roman" w:cs="Times New Roman"/>
          <w:sz w:val="30"/>
          <w:szCs w:val="30"/>
        </w:rPr>
        <w:t xml:space="preserve">Декретом Президента Республики Беларусь от 15.12.2014 </w:t>
      </w:r>
      <w:r w:rsidR="00DB436D">
        <w:rPr>
          <w:rFonts w:ascii="Times New Roman" w:hAnsi="Times New Roman" w:cs="Times New Roman"/>
          <w:sz w:val="30"/>
          <w:szCs w:val="30"/>
        </w:rPr>
        <w:t xml:space="preserve">№ </w:t>
      </w:r>
      <w:r w:rsidRPr="0016388D">
        <w:rPr>
          <w:rFonts w:ascii="Times New Roman" w:hAnsi="Times New Roman" w:cs="Times New Roman"/>
          <w:sz w:val="30"/>
          <w:szCs w:val="30"/>
        </w:rPr>
        <w:t xml:space="preserve">5 </w:t>
      </w:r>
      <w:r w:rsidR="003A381D" w:rsidRPr="0016388D">
        <w:rPr>
          <w:rFonts w:ascii="Times New Roman" w:hAnsi="Times New Roman" w:cs="Times New Roman"/>
          <w:sz w:val="30"/>
          <w:szCs w:val="30"/>
        </w:rPr>
        <w:br/>
      </w:r>
      <w:r w:rsidRPr="0016388D">
        <w:rPr>
          <w:rFonts w:ascii="Times New Roman" w:hAnsi="Times New Roman" w:cs="Times New Roman"/>
          <w:sz w:val="30"/>
          <w:szCs w:val="30"/>
        </w:rPr>
        <w:t>«Об усилении требований к руководящим кадрам и работникам организаций»;</w:t>
      </w:r>
    </w:p>
    <w:p w:rsidR="00A058E8" w:rsidRPr="0016388D" w:rsidRDefault="00A058E8" w:rsidP="008B132A">
      <w:pPr>
        <w:pStyle w:val="a4"/>
        <w:numPr>
          <w:ilvl w:val="0"/>
          <w:numId w:val="14"/>
        </w:numPr>
        <w:spacing w:after="0" w:line="240" w:lineRule="auto"/>
        <w:ind w:left="709" w:hanging="425"/>
        <w:jc w:val="both"/>
        <w:rPr>
          <w:rFonts w:ascii="Times New Roman" w:hAnsi="Times New Roman" w:cs="Times New Roman"/>
          <w:sz w:val="30"/>
          <w:szCs w:val="30"/>
        </w:rPr>
      </w:pPr>
      <w:r w:rsidRPr="0016388D">
        <w:rPr>
          <w:rFonts w:ascii="Times New Roman" w:hAnsi="Times New Roman" w:cs="Times New Roman"/>
          <w:sz w:val="30"/>
          <w:szCs w:val="30"/>
        </w:rPr>
        <w:t>Уголовным кодексом Республики Беларусь</w:t>
      </w:r>
      <w:r w:rsidR="00A75A93" w:rsidRPr="0016388D">
        <w:rPr>
          <w:rFonts w:ascii="Times New Roman" w:hAnsi="Times New Roman" w:cs="Times New Roman"/>
          <w:sz w:val="30"/>
          <w:szCs w:val="30"/>
        </w:rPr>
        <w:t xml:space="preserve"> (далее </w:t>
      </w:r>
      <w:r w:rsidR="00A101F0">
        <w:rPr>
          <w:rFonts w:ascii="Times New Roman" w:hAnsi="Times New Roman" w:cs="Times New Roman"/>
          <w:sz w:val="30"/>
          <w:szCs w:val="30"/>
        </w:rPr>
        <w:t>—</w:t>
      </w:r>
      <w:r w:rsidR="00A75A93" w:rsidRPr="0016388D">
        <w:rPr>
          <w:rFonts w:ascii="Times New Roman" w:hAnsi="Times New Roman" w:cs="Times New Roman"/>
          <w:sz w:val="30"/>
          <w:szCs w:val="30"/>
        </w:rPr>
        <w:t xml:space="preserve"> УК)</w:t>
      </w:r>
      <w:r w:rsidRPr="0016388D">
        <w:rPr>
          <w:rFonts w:ascii="Times New Roman" w:hAnsi="Times New Roman" w:cs="Times New Roman"/>
          <w:sz w:val="30"/>
          <w:szCs w:val="30"/>
        </w:rPr>
        <w:t>;</w:t>
      </w:r>
    </w:p>
    <w:p w:rsidR="00A058E8" w:rsidRPr="0016388D" w:rsidRDefault="00A058E8" w:rsidP="008B132A">
      <w:pPr>
        <w:pStyle w:val="a4"/>
        <w:numPr>
          <w:ilvl w:val="0"/>
          <w:numId w:val="14"/>
        </w:numPr>
        <w:spacing w:after="0" w:line="240" w:lineRule="auto"/>
        <w:ind w:left="0" w:firstLine="284"/>
        <w:jc w:val="both"/>
        <w:rPr>
          <w:rFonts w:ascii="Times New Roman" w:hAnsi="Times New Roman" w:cs="Times New Roman"/>
          <w:sz w:val="30"/>
          <w:szCs w:val="30"/>
        </w:rPr>
      </w:pPr>
      <w:r w:rsidRPr="0016388D">
        <w:rPr>
          <w:rFonts w:ascii="Times New Roman" w:hAnsi="Times New Roman" w:cs="Times New Roman"/>
          <w:sz w:val="30"/>
          <w:szCs w:val="30"/>
        </w:rPr>
        <w:t>Кодексом Республики Беларусь об административных правонарушениях</w:t>
      </w:r>
      <w:r w:rsidR="00A75A93" w:rsidRPr="0016388D">
        <w:rPr>
          <w:rFonts w:ascii="Times New Roman" w:hAnsi="Times New Roman" w:cs="Times New Roman"/>
          <w:sz w:val="30"/>
          <w:szCs w:val="30"/>
        </w:rPr>
        <w:t xml:space="preserve"> (далее</w:t>
      </w:r>
      <w:r w:rsidR="00A101F0">
        <w:rPr>
          <w:rFonts w:ascii="Times New Roman" w:hAnsi="Times New Roman" w:cs="Times New Roman"/>
          <w:sz w:val="30"/>
          <w:szCs w:val="30"/>
        </w:rPr>
        <w:t xml:space="preserve"> — </w:t>
      </w:r>
      <w:r w:rsidR="00A75A93" w:rsidRPr="0016388D">
        <w:rPr>
          <w:rFonts w:ascii="Times New Roman" w:hAnsi="Times New Roman" w:cs="Times New Roman"/>
          <w:sz w:val="30"/>
          <w:szCs w:val="30"/>
        </w:rPr>
        <w:t>КоАП)</w:t>
      </w:r>
      <w:r w:rsidRPr="0016388D">
        <w:rPr>
          <w:rFonts w:ascii="Times New Roman" w:hAnsi="Times New Roman" w:cs="Times New Roman"/>
          <w:sz w:val="30"/>
          <w:szCs w:val="30"/>
        </w:rPr>
        <w:t>;</w:t>
      </w:r>
    </w:p>
    <w:p w:rsidR="00F31D4B" w:rsidRPr="0016388D" w:rsidRDefault="00F31D4B" w:rsidP="008B132A">
      <w:pPr>
        <w:pStyle w:val="a4"/>
        <w:numPr>
          <w:ilvl w:val="0"/>
          <w:numId w:val="14"/>
        </w:numPr>
        <w:spacing w:after="0" w:line="240" w:lineRule="auto"/>
        <w:ind w:left="709" w:hanging="425"/>
        <w:jc w:val="both"/>
        <w:rPr>
          <w:rFonts w:ascii="Times New Roman" w:hAnsi="Times New Roman" w:cs="Times New Roman"/>
          <w:sz w:val="30"/>
          <w:szCs w:val="30"/>
        </w:rPr>
      </w:pPr>
      <w:r w:rsidRPr="0016388D">
        <w:rPr>
          <w:rFonts w:ascii="Times New Roman" w:hAnsi="Times New Roman" w:cs="Times New Roman"/>
          <w:sz w:val="30"/>
          <w:szCs w:val="30"/>
        </w:rPr>
        <w:t>Трудов</w:t>
      </w:r>
      <w:r w:rsidR="00A058E8" w:rsidRPr="0016388D">
        <w:rPr>
          <w:rFonts w:ascii="Times New Roman" w:hAnsi="Times New Roman" w:cs="Times New Roman"/>
          <w:sz w:val="30"/>
          <w:szCs w:val="30"/>
        </w:rPr>
        <w:t>ым</w:t>
      </w:r>
      <w:r w:rsidRPr="0016388D">
        <w:rPr>
          <w:rFonts w:ascii="Times New Roman" w:hAnsi="Times New Roman" w:cs="Times New Roman"/>
          <w:sz w:val="30"/>
          <w:szCs w:val="30"/>
        </w:rPr>
        <w:t xml:space="preserve"> кодекс</w:t>
      </w:r>
      <w:r w:rsidR="00A058E8" w:rsidRPr="0016388D">
        <w:rPr>
          <w:rFonts w:ascii="Times New Roman" w:hAnsi="Times New Roman" w:cs="Times New Roman"/>
          <w:sz w:val="30"/>
          <w:szCs w:val="30"/>
        </w:rPr>
        <w:t>ом</w:t>
      </w:r>
      <w:r w:rsidRPr="0016388D">
        <w:rPr>
          <w:rFonts w:ascii="Times New Roman" w:hAnsi="Times New Roman" w:cs="Times New Roman"/>
          <w:sz w:val="30"/>
          <w:szCs w:val="30"/>
        </w:rPr>
        <w:t xml:space="preserve"> Республики Беларусь</w:t>
      </w:r>
      <w:r w:rsidR="00A75A93" w:rsidRPr="0016388D">
        <w:rPr>
          <w:rFonts w:ascii="Times New Roman" w:hAnsi="Times New Roman" w:cs="Times New Roman"/>
          <w:sz w:val="30"/>
          <w:szCs w:val="30"/>
        </w:rPr>
        <w:t xml:space="preserve"> (далее</w:t>
      </w:r>
      <w:r w:rsidR="00A101F0">
        <w:rPr>
          <w:rFonts w:ascii="Times New Roman" w:hAnsi="Times New Roman" w:cs="Times New Roman"/>
          <w:sz w:val="30"/>
          <w:szCs w:val="30"/>
        </w:rPr>
        <w:t xml:space="preserve"> — </w:t>
      </w:r>
      <w:r w:rsidR="00A75A93" w:rsidRPr="0016388D">
        <w:rPr>
          <w:rFonts w:ascii="Times New Roman" w:hAnsi="Times New Roman" w:cs="Times New Roman"/>
          <w:sz w:val="30"/>
          <w:szCs w:val="30"/>
        </w:rPr>
        <w:t>ТК)</w:t>
      </w:r>
      <w:r w:rsidRPr="0016388D">
        <w:rPr>
          <w:rFonts w:ascii="Times New Roman" w:hAnsi="Times New Roman" w:cs="Times New Roman"/>
          <w:sz w:val="30"/>
          <w:szCs w:val="30"/>
        </w:rPr>
        <w:t>;</w:t>
      </w:r>
    </w:p>
    <w:p w:rsidR="00744CB0" w:rsidRPr="0016388D" w:rsidRDefault="004C3FBD" w:rsidP="008B132A">
      <w:pPr>
        <w:pStyle w:val="a4"/>
        <w:numPr>
          <w:ilvl w:val="0"/>
          <w:numId w:val="14"/>
        </w:numPr>
        <w:spacing w:after="0" w:line="240" w:lineRule="auto"/>
        <w:ind w:left="0" w:firstLine="284"/>
        <w:jc w:val="both"/>
        <w:rPr>
          <w:rFonts w:ascii="Times New Roman" w:hAnsi="Times New Roman" w:cs="Times New Roman"/>
          <w:sz w:val="30"/>
          <w:szCs w:val="30"/>
        </w:rPr>
      </w:pPr>
      <w:r w:rsidRPr="0016388D">
        <w:rPr>
          <w:rFonts w:ascii="Times New Roman" w:hAnsi="Times New Roman" w:cs="Times New Roman"/>
          <w:sz w:val="30"/>
          <w:szCs w:val="30"/>
        </w:rPr>
        <w:t>Законом Республики Беларусь</w:t>
      </w:r>
      <w:r w:rsidR="00F10D41" w:rsidRPr="0016388D">
        <w:rPr>
          <w:rFonts w:ascii="Times New Roman" w:hAnsi="Times New Roman" w:cs="Times New Roman"/>
          <w:sz w:val="30"/>
          <w:szCs w:val="30"/>
        </w:rPr>
        <w:t xml:space="preserve"> от 14.06.2003</w:t>
      </w:r>
      <w:r w:rsidR="008B132A">
        <w:rPr>
          <w:rFonts w:ascii="Times New Roman" w:hAnsi="Times New Roman" w:cs="Times New Roman"/>
          <w:sz w:val="30"/>
          <w:szCs w:val="30"/>
        </w:rPr>
        <w:t xml:space="preserve"> </w:t>
      </w:r>
      <w:r w:rsidR="00744CB0" w:rsidRPr="0016388D">
        <w:rPr>
          <w:rFonts w:ascii="Times New Roman" w:hAnsi="Times New Roman" w:cs="Times New Roman"/>
          <w:sz w:val="30"/>
          <w:szCs w:val="30"/>
        </w:rPr>
        <w:t>«О государственной службе в Республике Беларусь»;</w:t>
      </w:r>
    </w:p>
    <w:p w:rsidR="00744CB0" w:rsidRPr="0016388D" w:rsidRDefault="00744CB0" w:rsidP="008B132A">
      <w:pPr>
        <w:pStyle w:val="a4"/>
        <w:numPr>
          <w:ilvl w:val="0"/>
          <w:numId w:val="14"/>
        </w:numPr>
        <w:spacing w:after="0" w:line="240" w:lineRule="auto"/>
        <w:ind w:left="0" w:firstLine="284"/>
        <w:jc w:val="both"/>
        <w:rPr>
          <w:rFonts w:ascii="Times New Roman" w:hAnsi="Times New Roman" w:cs="Times New Roman"/>
          <w:sz w:val="30"/>
          <w:szCs w:val="30"/>
        </w:rPr>
      </w:pPr>
      <w:r w:rsidRPr="0016388D">
        <w:rPr>
          <w:rFonts w:ascii="Times New Roman" w:hAnsi="Times New Roman" w:cs="Times New Roman"/>
          <w:sz w:val="30"/>
          <w:szCs w:val="30"/>
        </w:rPr>
        <w:t>Законом Ре</w:t>
      </w:r>
      <w:r w:rsidR="00F10D41" w:rsidRPr="0016388D">
        <w:rPr>
          <w:rFonts w:ascii="Times New Roman" w:hAnsi="Times New Roman" w:cs="Times New Roman"/>
          <w:sz w:val="30"/>
          <w:szCs w:val="30"/>
        </w:rPr>
        <w:t>спублики Беларусь от 04.01.2014</w:t>
      </w:r>
      <w:r w:rsidRPr="0016388D">
        <w:rPr>
          <w:rFonts w:ascii="Times New Roman" w:hAnsi="Times New Roman" w:cs="Times New Roman"/>
          <w:sz w:val="30"/>
          <w:szCs w:val="30"/>
        </w:rPr>
        <w:t xml:space="preserve"> «Об основах деятельности по профилактике правонарушений»;</w:t>
      </w:r>
    </w:p>
    <w:p w:rsidR="00744CB0" w:rsidRPr="0016388D" w:rsidRDefault="00744CB0" w:rsidP="008B132A">
      <w:pPr>
        <w:pStyle w:val="a4"/>
        <w:numPr>
          <w:ilvl w:val="0"/>
          <w:numId w:val="14"/>
        </w:numPr>
        <w:spacing w:after="0" w:line="240" w:lineRule="auto"/>
        <w:ind w:left="0" w:firstLine="284"/>
        <w:jc w:val="both"/>
        <w:rPr>
          <w:rFonts w:ascii="Times New Roman" w:hAnsi="Times New Roman" w:cs="Times New Roman"/>
          <w:sz w:val="30"/>
          <w:szCs w:val="30"/>
        </w:rPr>
      </w:pPr>
      <w:r w:rsidRPr="0016388D">
        <w:rPr>
          <w:rFonts w:ascii="Times New Roman" w:hAnsi="Times New Roman" w:cs="Times New Roman"/>
          <w:sz w:val="30"/>
          <w:szCs w:val="30"/>
        </w:rPr>
        <w:lastRenderedPageBreak/>
        <w:t>Законом Республики Беларусь от 28.10.2008 «Об основах административных процедур»;</w:t>
      </w:r>
    </w:p>
    <w:p w:rsidR="00DF47C8" w:rsidRPr="0016388D" w:rsidRDefault="00DF47C8" w:rsidP="008B132A">
      <w:pPr>
        <w:pStyle w:val="a4"/>
        <w:numPr>
          <w:ilvl w:val="0"/>
          <w:numId w:val="14"/>
        </w:numPr>
        <w:spacing w:after="0" w:line="240" w:lineRule="auto"/>
        <w:ind w:left="0" w:firstLine="284"/>
        <w:jc w:val="both"/>
        <w:rPr>
          <w:rFonts w:ascii="Times New Roman" w:hAnsi="Times New Roman" w:cs="Times New Roman"/>
          <w:sz w:val="30"/>
          <w:szCs w:val="30"/>
        </w:rPr>
      </w:pPr>
      <w:r w:rsidRPr="0016388D">
        <w:rPr>
          <w:rFonts w:ascii="Times New Roman" w:hAnsi="Times New Roman" w:cs="Times New Roman"/>
          <w:sz w:val="30"/>
          <w:szCs w:val="30"/>
        </w:rPr>
        <w:t>Законом Ре</w:t>
      </w:r>
      <w:r w:rsidR="00867DB5" w:rsidRPr="0016388D">
        <w:rPr>
          <w:rFonts w:ascii="Times New Roman" w:hAnsi="Times New Roman" w:cs="Times New Roman"/>
          <w:sz w:val="30"/>
          <w:szCs w:val="30"/>
        </w:rPr>
        <w:t>спублики Беларусь от 13.07.2012</w:t>
      </w:r>
      <w:r w:rsidR="008B132A">
        <w:rPr>
          <w:rFonts w:ascii="Times New Roman" w:hAnsi="Times New Roman" w:cs="Times New Roman"/>
          <w:sz w:val="30"/>
          <w:szCs w:val="30"/>
        </w:rPr>
        <w:t xml:space="preserve"> </w:t>
      </w:r>
      <w:r w:rsidRPr="0016388D">
        <w:rPr>
          <w:rFonts w:ascii="Times New Roman" w:hAnsi="Times New Roman" w:cs="Times New Roman"/>
          <w:sz w:val="30"/>
          <w:szCs w:val="30"/>
        </w:rPr>
        <w:t>«О государственных закупках товаров (работ, услуг)»;</w:t>
      </w:r>
    </w:p>
    <w:p w:rsidR="00DB47AB" w:rsidRPr="00F654AF" w:rsidRDefault="00DB47AB" w:rsidP="008B132A">
      <w:pPr>
        <w:pStyle w:val="a4"/>
        <w:numPr>
          <w:ilvl w:val="0"/>
          <w:numId w:val="14"/>
        </w:numPr>
        <w:spacing w:after="0" w:line="240" w:lineRule="auto"/>
        <w:ind w:left="0" w:firstLine="284"/>
        <w:jc w:val="both"/>
        <w:rPr>
          <w:rFonts w:ascii="Times New Roman" w:hAnsi="Times New Roman" w:cs="Times New Roman"/>
          <w:sz w:val="30"/>
          <w:szCs w:val="30"/>
        </w:rPr>
      </w:pPr>
      <w:r w:rsidRPr="00F654AF">
        <w:rPr>
          <w:rFonts w:ascii="Times New Roman" w:hAnsi="Times New Roman" w:cs="Times New Roman"/>
          <w:sz w:val="30"/>
          <w:szCs w:val="30"/>
        </w:rPr>
        <w:t xml:space="preserve">Указом Президента Республики Беларусь от 07.06.2019 </w:t>
      </w:r>
      <w:r w:rsidR="00DB436D">
        <w:rPr>
          <w:rFonts w:ascii="Times New Roman" w:hAnsi="Times New Roman" w:cs="Times New Roman"/>
          <w:sz w:val="30"/>
          <w:szCs w:val="30"/>
        </w:rPr>
        <w:t xml:space="preserve">№ </w:t>
      </w:r>
      <w:r w:rsidRPr="00F654AF">
        <w:rPr>
          <w:rFonts w:ascii="Times New Roman" w:hAnsi="Times New Roman" w:cs="Times New Roman"/>
          <w:sz w:val="30"/>
          <w:szCs w:val="30"/>
        </w:rPr>
        <w:t xml:space="preserve">223 </w:t>
      </w:r>
      <w:r w:rsidR="008B132A" w:rsidRPr="00F654AF">
        <w:rPr>
          <w:rFonts w:ascii="Times New Roman" w:hAnsi="Times New Roman" w:cs="Times New Roman"/>
          <w:sz w:val="30"/>
          <w:szCs w:val="30"/>
        </w:rPr>
        <w:br/>
      </w:r>
      <w:r w:rsidRPr="00F654AF">
        <w:rPr>
          <w:rFonts w:ascii="Times New Roman" w:hAnsi="Times New Roman" w:cs="Times New Roman"/>
          <w:sz w:val="30"/>
          <w:szCs w:val="30"/>
        </w:rPr>
        <w:t xml:space="preserve">«О закупках товаров (работ, услуг) при строительстве»; </w:t>
      </w:r>
    </w:p>
    <w:p w:rsidR="00744CB0" w:rsidRPr="0016388D" w:rsidRDefault="00744CB0" w:rsidP="008B132A">
      <w:pPr>
        <w:pStyle w:val="a4"/>
        <w:numPr>
          <w:ilvl w:val="0"/>
          <w:numId w:val="14"/>
        </w:numPr>
        <w:spacing w:after="0" w:line="240" w:lineRule="auto"/>
        <w:ind w:left="0" w:firstLine="284"/>
        <w:jc w:val="both"/>
        <w:rPr>
          <w:rFonts w:ascii="Times New Roman" w:hAnsi="Times New Roman" w:cs="Times New Roman"/>
          <w:sz w:val="30"/>
          <w:szCs w:val="30"/>
        </w:rPr>
      </w:pPr>
      <w:r w:rsidRPr="0016388D">
        <w:rPr>
          <w:rFonts w:ascii="Times New Roman" w:hAnsi="Times New Roman" w:cs="Times New Roman"/>
          <w:sz w:val="30"/>
          <w:szCs w:val="30"/>
        </w:rPr>
        <w:t xml:space="preserve">Указом Президента Республики Беларусь от 17.12.2007 </w:t>
      </w:r>
      <w:r w:rsidR="00DB436D">
        <w:rPr>
          <w:rFonts w:ascii="Times New Roman" w:hAnsi="Times New Roman" w:cs="Times New Roman"/>
          <w:sz w:val="30"/>
          <w:szCs w:val="30"/>
        </w:rPr>
        <w:t xml:space="preserve">№ </w:t>
      </w:r>
      <w:r w:rsidRPr="0016388D">
        <w:rPr>
          <w:rFonts w:ascii="Times New Roman" w:hAnsi="Times New Roman" w:cs="Times New Roman"/>
          <w:sz w:val="30"/>
          <w:szCs w:val="30"/>
        </w:rPr>
        <w:t>644</w:t>
      </w:r>
      <w:r w:rsidR="00867DB5" w:rsidRPr="0016388D">
        <w:rPr>
          <w:rFonts w:ascii="Times New Roman" w:hAnsi="Times New Roman" w:cs="Times New Roman"/>
          <w:sz w:val="30"/>
          <w:szCs w:val="30"/>
        </w:rPr>
        <w:t xml:space="preserve"> «Об </w:t>
      </w:r>
      <w:r w:rsidRPr="0016388D">
        <w:rPr>
          <w:rFonts w:ascii="Times New Roman" w:hAnsi="Times New Roman" w:cs="Times New Roman"/>
          <w:sz w:val="30"/>
          <w:szCs w:val="30"/>
        </w:rPr>
        <w:t>утверждении Положения о деятельности координационного совещания по борьбе с преступностью и коррупцией»;</w:t>
      </w:r>
    </w:p>
    <w:p w:rsidR="007777C8" w:rsidRPr="0016388D" w:rsidRDefault="007546A3" w:rsidP="008B132A">
      <w:pPr>
        <w:pStyle w:val="a4"/>
        <w:numPr>
          <w:ilvl w:val="0"/>
          <w:numId w:val="14"/>
        </w:numPr>
        <w:spacing w:after="0" w:line="240" w:lineRule="auto"/>
        <w:ind w:left="0" w:firstLine="284"/>
        <w:jc w:val="both"/>
        <w:rPr>
          <w:rFonts w:ascii="Times New Roman" w:hAnsi="Times New Roman" w:cs="Times New Roman"/>
          <w:sz w:val="30"/>
          <w:szCs w:val="30"/>
        </w:rPr>
      </w:pPr>
      <w:r>
        <w:rPr>
          <w:rFonts w:ascii="Times New Roman" w:hAnsi="Times New Roman" w:cs="Times New Roman"/>
          <w:sz w:val="30"/>
          <w:szCs w:val="30"/>
        </w:rPr>
        <w:t>П</w:t>
      </w:r>
      <w:r w:rsidR="00EB45D0" w:rsidRPr="0016388D">
        <w:rPr>
          <w:rFonts w:ascii="Times New Roman" w:hAnsi="Times New Roman" w:cs="Times New Roman"/>
          <w:sz w:val="30"/>
          <w:szCs w:val="30"/>
        </w:rPr>
        <w:t>остановление</w:t>
      </w:r>
      <w:r w:rsidR="0045552E" w:rsidRPr="0016388D">
        <w:rPr>
          <w:rFonts w:ascii="Times New Roman" w:hAnsi="Times New Roman" w:cs="Times New Roman"/>
          <w:sz w:val="30"/>
          <w:szCs w:val="30"/>
        </w:rPr>
        <w:t>м</w:t>
      </w:r>
      <w:r w:rsidR="00EB45D0" w:rsidRPr="0016388D">
        <w:rPr>
          <w:rFonts w:ascii="Times New Roman" w:hAnsi="Times New Roman" w:cs="Times New Roman"/>
          <w:sz w:val="30"/>
          <w:szCs w:val="30"/>
        </w:rPr>
        <w:t xml:space="preserve"> Совета М</w:t>
      </w:r>
      <w:r w:rsidR="00A96C74" w:rsidRPr="0016388D">
        <w:rPr>
          <w:rFonts w:ascii="Times New Roman" w:hAnsi="Times New Roman" w:cs="Times New Roman"/>
          <w:sz w:val="30"/>
          <w:szCs w:val="30"/>
        </w:rPr>
        <w:t>инистров Республики Беларусь от </w:t>
      </w:r>
      <w:r w:rsidR="00EB45D0" w:rsidRPr="0016388D">
        <w:rPr>
          <w:rFonts w:ascii="Times New Roman" w:hAnsi="Times New Roman" w:cs="Times New Roman"/>
          <w:sz w:val="30"/>
          <w:szCs w:val="30"/>
        </w:rPr>
        <w:t xml:space="preserve">26.12.2011 </w:t>
      </w:r>
      <w:r w:rsidR="00DB436D">
        <w:rPr>
          <w:rFonts w:ascii="Times New Roman" w:hAnsi="Times New Roman" w:cs="Times New Roman"/>
          <w:sz w:val="30"/>
          <w:szCs w:val="30"/>
        </w:rPr>
        <w:t xml:space="preserve">№ </w:t>
      </w:r>
      <w:r w:rsidR="00EB45D0" w:rsidRPr="0016388D">
        <w:rPr>
          <w:rFonts w:ascii="Times New Roman" w:hAnsi="Times New Roman" w:cs="Times New Roman"/>
          <w:sz w:val="30"/>
          <w:szCs w:val="30"/>
        </w:rPr>
        <w:t>1732 «Об утверждении Типового положения о комиссии по противодействию коррупции»</w:t>
      </w:r>
      <w:r w:rsidR="007777C8" w:rsidRPr="0016388D">
        <w:rPr>
          <w:rFonts w:ascii="Times New Roman" w:hAnsi="Times New Roman" w:cs="Times New Roman"/>
          <w:sz w:val="30"/>
          <w:szCs w:val="30"/>
        </w:rPr>
        <w:t>;</w:t>
      </w:r>
    </w:p>
    <w:p w:rsidR="00744CB0" w:rsidRPr="0016388D" w:rsidRDefault="007546A3" w:rsidP="008B132A">
      <w:pPr>
        <w:pStyle w:val="a4"/>
        <w:numPr>
          <w:ilvl w:val="0"/>
          <w:numId w:val="14"/>
        </w:numPr>
        <w:spacing w:after="0" w:line="240" w:lineRule="auto"/>
        <w:ind w:left="0" w:firstLine="284"/>
        <w:jc w:val="both"/>
        <w:rPr>
          <w:rFonts w:ascii="Times New Roman" w:hAnsi="Times New Roman" w:cs="Times New Roman"/>
          <w:sz w:val="30"/>
          <w:szCs w:val="30"/>
        </w:rPr>
      </w:pPr>
      <w:r>
        <w:rPr>
          <w:rFonts w:ascii="Times New Roman" w:hAnsi="Times New Roman" w:cs="Times New Roman"/>
          <w:sz w:val="30"/>
          <w:szCs w:val="30"/>
        </w:rPr>
        <w:t>П</w:t>
      </w:r>
      <w:r w:rsidR="00744CB0" w:rsidRPr="0016388D">
        <w:rPr>
          <w:rFonts w:ascii="Times New Roman" w:hAnsi="Times New Roman" w:cs="Times New Roman"/>
          <w:sz w:val="30"/>
          <w:szCs w:val="30"/>
        </w:rPr>
        <w:t xml:space="preserve">остановлением Совета Министров </w:t>
      </w:r>
      <w:r w:rsidR="00A96C74" w:rsidRPr="0016388D">
        <w:rPr>
          <w:rFonts w:ascii="Times New Roman" w:hAnsi="Times New Roman" w:cs="Times New Roman"/>
          <w:sz w:val="30"/>
          <w:szCs w:val="30"/>
        </w:rPr>
        <w:t>Республики Беларусь от </w:t>
      </w:r>
      <w:r w:rsidR="00744CB0" w:rsidRPr="0016388D">
        <w:rPr>
          <w:rFonts w:ascii="Times New Roman" w:hAnsi="Times New Roman" w:cs="Times New Roman"/>
          <w:sz w:val="30"/>
          <w:szCs w:val="30"/>
        </w:rPr>
        <w:t>16</w:t>
      </w:r>
      <w:r w:rsidR="00114667" w:rsidRPr="0016388D">
        <w:rPr>
          <w:rFonts w:ascii="Times New Roman" w:hAnsi="Times New Roman" w:cs="Times New Roman"/>
          <w:sz w:val="30"/>
          <w:szCs w:val="30"/>
        </w:rPr>
        <w:t>.01.</w:t>
      </w:r>
      <w:r w:rsidR="00744CB0" w:rsidRPr="0016388D">
        <w:rPr>
          <w:rFonts w:ascii="Times New Roman" w:hAnsi="Times New Roman" w:cs="Times New Roman"/>
          <w:sz w:val="30"/>
          <w:szCs w:val="30"/>
        </w:rPr>
        <w:t xml:space="preserve">2016 </w:t>
      </w:r>
      <w:r w:rsidR="00DB436D">
        <w:rPr>
          <w:rFonts w:ascii="Times New Roman" w:hAnsi="Times New Roman" w:cs="Times New Roman"/>
          <w:sz w:val="30"/>
          <w:szCs w:val="30"/>
        </w:rPr>
        <w:t xml:space="preserve">№ </w:t>
      </w:r>
      <w:r w:rsidR="00744CB0" w:rsidRPr="0016388D">
        <w:rPr>
          <w:rFonts w:ascii="Times New Roman" w:hAnsi="Times New Roman" w:cs="Times New Roman"/>
          <w:sz w:val="30"/>
          <w:szCs w:val="30"/>
        </w:rPr>
        <w:t xml:space="preserve">19 «О некоторых вопросах декларирования доходов и имущества государственными служащими и иными категориями лиц»; </w:t>
      </w:r>
    </w:p>
    <w:p w:rsidR="00114667" w:rsidRPr="0016388D" w:rsidRDefault="007546A3" w:rsidP="008B132A">
      <w:pPr>
        <w:pStyle w:val="a4"/>
        <w:numPr>
          <w:ilvl w:val="0"/>
          <w:numId w:val="14"/>
        </w:numPr>
        <w:spacing w:after="0" w:line="240" w:lineRule="auto"/>
        <w:ind w:left="0" w:firstLine="284"/>
        <w:jc w:val="both"/>
        <w:rPr>
          <w:rFonts w:ascii="Times New Roman" w:hAnsi="Times New Roman" w:cs="Times New Roman"/>
          <w:sz w:val="30"/>
          <w:szCs w:val="30"/>
        </w:rPr>
      </w:pPr>
      <w:r>
        <w:rPr>
          <w:rFonts w:ascii="Times New Roman" w:hAnsi="Times New Roman" w:cs="Times New Roman"/>
          <w:sz w:val="30"/>
          <w:szCs w:val="30"/>
        </w:rPr>
        <w:t>П</w:t>
      </w:r>
      <w:r w:rsidR="00744CB0" w:rsidRPr="0016388D">
        <w:rPr>
          <w:rFonts w:ascii="Times New Roman" w:hAnsi="Times New Roman" w:cs="Times New Roman"/>
          <w:sz w:val="30"/>
          <w:szCs w:val="30"/>
        </w:rPr>
        <w:t>остановлением Совета М</w:t>
      </w:r>
      <w:r w:rsidR="00A96C74" w:rsidRPr="0016388D">
        <w:rPr>
          <w:rFonts w:ascii="Times New Roman" w:hAnsi="Times New Roman" w:cs="Times New Roman"/>
          <w:sz w:val="30"/>
          <w:szCs w:val="30"/>
        </w:rPr>
        <w:t>инистров Республики Беларусь от </w:t>
      </w:r>
      <w:r w:rsidR="00744CB0" w:rsidRPr="0016388D">
        <w:rPr>
          <w:rFonts w:ascii="Times New Roman" w:hAnsi="Times New Roman" w:cs="Times New Roman"/>
          <w:sz w:val="30"/>
          <w:szCs w:val="30"/>
        </w:rPr>
        <w:t xml:space="preserve">13.06.2017 </w:t>
      </w:r>
      <w:r w:rsidR="00DB436D">
        <w:rPr>
          <w:rFonts w:ascii="Times New Roman" w:hAnsi="Times New Roman" w:cs="Times New Roman"/>
          <w:sz w:val="30"/>
          <w:szCs w:val="30"/>
        </w:rPr>
        <w:t xml:space="preserve">№ </w:t>
      </w:r>
      <w:r w:rsidR="00744CB0" w:rsidRPr="0016388D">
        <w:rPr>
          <w:rFonts w:ascii="Times New Roman" w:hAnsi="Times New Roman" w:cs="Times New Roman"/>
          <w:sz w:val="30"/>
          <w:szCs w:val="30"/>
        </w:rPr>
        <w:t>445 «Об утверждении перечня сложных и многоступенчатых административных процедур, осуществляемых уполномоченными органами в отношении граждан (кроме ин</w:t>
      </w:r>
      <w:r w:rsidR="00114667" w:rsidRPr="0016388D">
        <w:rPr>
          <w:rFonts w:ascii="Times New Roman" w:hAnsi="Times New Roman" w:cs="Times New Roman"/>
          <w:sz w:val="30"/>
          <w:szCs w:val="30"/>
        </w:rPr>
        <w:t>дивидуальных предпринимателей)»;</w:t>
      </w:r>
    </w:p>
    <w:p w:rsidR="00744CB0" w:rsidRPr="0016388D" w:rsidRDefault="00744CB0" w:rsidP="008B132A">
      <w:pPr>
        <w:pStyle w:val="a4"/>
        <w:numPr>
          <w:ilvl w:val="0"/>
          <w:numId w:val="14"/>
        </w:numPr>
        <w:spacing w:after="0" w:line="240" w:lineRule="auto"/>
        <w:ind w:left="709" w:hanging="425"/>
        <w:jc w:val="both"/>
        <w:rPr>
          <w:rFonts w:ascii="Times New Roman" w:hAnsi="Times New Roman" w:cs="Times New Roman"/>
          <w:sz w:val="30"/>
          <w:szCs w:val="30"/>
        </w:rPr>
      </w:pPr>
      <w:r w:rsidRPr="0016388D">
        <w:rPr>
          <w:rFonts w:ascii="Times New Roman" w:hAnsi="Times New Roman" w:cs="Times New Roman"/>
          <w:sz w:val="30"/>
          <w:szCs w:val="30"/>
        </w:rPr>
        <w:t>другими нормативными правовыми актами.</w:t>
      </w:r>
    </w:p>
    <w:p w:rsidR="004A70E4" w:rsidRPr="00DA745A" w:rsidRDefault="004A70E4" w:rsidP="00BF380B">
      <w:pPr>
        <w:spacing w:after="0" w:line="240" w:lineRule="auto"/>
        <w:ind w:firstLine="709"/>
        <w:jc w:val="both"/>
        <w:rPr>
          <w:rFonts w:ascii="Times New Roman" w:hAnsi="Times New Roman" w:cs="Times New Roman"/>
          <w:sz w:val="30"/>
          <w:szCs w:val="30"/>
          <w:highlight w:val="green"/>
        </w:rPr>
      </w:pPr>
    </w:p>
    <w:p w:rsidR="002C2D46" w:rsidRPr="00826E2C" w:rsidRDefault="00587D65" w:rsidP="00587D65">
      <w:pPr>
        <w:spacing w:after="0" w:line="240" w:lineRule="auto"/>
        <w:jc w:val="center"/>
        <w:rPr>
          <w:rFonts w:ascii="Times New Roman" w:hAnsi="Times New Roman" w:cs="Times New Roman"/>
          <w:b/>
          <w:sz w:val="30"/>
          <w:szCs w:val="30"/>
        </w:rPr>
      </w:pPr>
      <w:r w:rsidRPr="00826E2C">
        <w:rPr>
          <w:rFonts w:ascii="Times New Roman" w:hAnsi="Times New Roman" w:cs="Times New Roman"/>
          <w:b/>
          <w:sz w:val="30"/>
          <w:szCs w:val="30"/>
        </w:rPr>
        <w:t xml:space="preserve">2. </w:t>
      </w:r>
      <w:r w:rsidR="00ED5AA9" w:rsidRPr="00826E2C">
        <w:rPr>
          <w:rFonts w:ascii="Times New Roman" w:hAnsi="Times New Roman" w:cs="Times New Roman"/>
          <w:b/>
          <w:sz w:val="30"/>
          <w:szCs w:val="30"/>
        </w:rPr>
        <w:t xml:space="preserve">Структурные подразделения и должностные лица, </w:t>
      </w:r>
    </w:p>
    <w:p w:rsidR="00ED1876" w:rsidRPr="00826E2C" w:rsidRDefault="00ED5AA9" w:rsidP="00CB0BE6">
      <w:pPr>
        <w:spacing w:after="0" w:line="240" w:lineRule="auto"/>
        <w:jc w:val="center"/>
        <w:rPr>
          <w:rFonts w:ascii="Times New Roman" w:hAnsi="Times New Roman" w:cs="Times New Roman"/>
          <w:b/>
          <w:sz w:val="30"/>
          <w:szCs w:val="30"/>
        </w:rPr>
      </w:pPr>
      <w:r w:rsidRPr="00826E2C">
        <w:rPr>
          <w:rFonts w:ascii="Times New Roman" w:hAnsi="Times New Roman" w:cs="Times New Roman"/>
          <w:b/>
          <w:sz w:val="30"/>
          <w:szCs w:val="30"/>
        </w:rPr>
        <w:t>ответственные за организацию работы по противодействию коррупции</w:t>
      </w:r>
    </w:p>
    <w:p w:rsidR="00CB0BE6" w:rsidRPr="00826E2C" w:rsidRDefault="00CB0BE6" w:rsidP="00A34C52">
      <w:pPr>
        <w:spacing w:after="0" w:line="240" w:lineRule="exact"/>
        <w:jc w:val="center"/>
        <w:rPr>
          <w:rFonts w:ascii="Times New Roman" w:hAnsi="Times New Roman" w:cs="Times New Roman"/>
          <w:b/>
          <w:sz w:val="30"/>
          <w:szCs w:val="30"/>
        </w:rPr>
      </w:pPr>
    </w:p>
    <w:p w:rsidR="001A67F6" w:rsidRPr="00826E2C" w:rsidRDefault="001A67F6" w:rsidP="0053217E">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Борьба с коррупцией осуществляется государственными органами и иными организациями посредством комплексного применения </w:t>
      </w:r>
      <w:r w:rsidR="00867DB5" w:rsidRPr="00826E2C">
        <w:rPr>
          <w:rFonts w:ascii="Times New Roman" w:hAnsi="Times New Roman" w:cs="Times New Roman"/>
          <w:b/>
          <w:sz w:val="30"/>
          <w:szCs w:val="30"/>
        </w:rPr>
        <w:t xml:space="preserve">мер, предусмотренных статьей </w:t>
      </w:r>
      <w:r w:rsidRPr="00826E2C">
        <w:rPr>
          <w:rFonts w:ascii="Times New Roman" w:hAnsi="Times New Roman" w:cs="Times New Roman"/>
          <w:b/>
          <w:sz w:val="30"/>
          <w:szCs w:val="30"/>
        </w:rPr>
        <w:t>5 Закона о борьбе с коррупцией</w:t>
      </w:r>
      <w:r w:rsidRPr="00826E2C">
        <w:rPr>
          <w:rFonts w:ascii="Times New Roman" w:hAnsi="Times New Roman" w:cs="Times New Roman"/>
          <w:sz w:val="30"/>
          <w:szCs w:val="30"/>
        </w:rPr>
        <w:t>.</w:t>
      </w:r>
    </w:p>
    <w:p w:rsidR="00943368" w:rsidRDefault="00943368"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r w:rsidRPr="00826E2C">
        <w:rPr>
          <w:rFonts w:ascii="Times New Roman" w:hAnsi="Times New Roman" w:cs="Times New Roman"/>
          <w:bCs/>
          <w:sz w:val="30"/>
          <w:szCs w:val="30"/>
        </w:rPr>
        <w:t>Согласно ст</w:t>
      </w:r>
      <w:r w:rsidR="005B34DE" w:rsidRPr="00826E2C">
        <w:rPr>
          <w:rFonts w:ascii="Times New Roman" w:hAnsi="Times New Roman" w:cs="Times New Roman"/>
          <w:bCs/>
          <w:sz w:val="30"/>
          <w:szCs w:val="30"/>
        </w:rPr>
        <w:t>атье</w:t>
      </w:r>
      <w:r w:rsidRPr="00826E2C">
        <w:rPr>
          <w:rFonts w:ascii="Times New Roman" w:hAnsi="Times New Roman" w:cs="Times New Roman"/>
          <w:bCs/>
          <w:sz w:val="30"/>
          <w:szCs w:val="30"/>
        </w:rPr>
        <w:t xml:space="preserve"> 9 Закона о борьбе с коррупцией </w:t>
      </w:r>
      <w:r w:rsidRPr="00826E2C">
        <w:rPr>
          <w:rFonts w:ascii="Times New Roman" w:hAnsi="Times New Roman" w:cs="Times New Roman"/>
          <w:sz w:val="30"/>
          <w:szCs w:val="30"/>
        </w:rPr>
        <w:t>государственные органы и иные организации участвуют в борьбе с коррупцией в пределах своей компетенции в соответствии с актами законодательства.</w:t>
      </w:r>
    </w:p>
    <w:p w:rsidR="007B3A7D" w:rsidRPr="00826E2C" w:rsidRDefault="007B3A7D" w:rsidP="0053217E">
      <w:pPr>
        <w:autoSpaceDE w:val="0"/>
        <w:autoSpaceDN w:val="0"/>
        <w:adjustRightInd w:val="0"/>
        <w:spacing w:after="0" w:line="240" w:lineRule="auto"/>
        <w:ind w:firstLine="709"/>
        <w:jc w:val="both"/>
        <w:outlineLvl w:val="0"/>
        <w:rPr>
          <w:rFonts w:ascii="Times New Roman" w:hAnsi="Times New Roman" w:cs="Times New Roman"/>
          <w:sz w:val="30"/>
          <w:szCs w:val="30"/>
        </w:rPr>
      </w:pPr>
    </w:p>
    <w:p w:rsidR="007B3A7D" w:rsidRPr="007B3A7D" w:rsidRDefault="00867DB5" w:rsidP="007B3A7D">
      <w:pPr>
        <w:autoSpaceDE w:val="0"/>
        <w:autoSpaceDN w:val="0"/>
        <w:adjustRightInd w:val="0"/>
        <w:spacing w:after="0" w:line="280" w:lineRule="exact"/>
        <w:jc w:val="both"/>
        <w:outlineLvl w:val="0"/>
        <w:rPr>
          <w:rFonts w:ascii="Times New Roman" w:hAnsi="Times New Roman" w:cs="Times New Roman"/>
          <w:b/>
          <w:i/>
          <w:sz w:val="28"/>
          <w:szCs w:val="28"/>
        </w:rPr>
      </w:pPr>
      <w:proofErr w:type="spellStart"/>
      <w:r w:rsidRPr="007B3A7D">
        <w:rPr>
          <w:rFonts w:ascii="Times New Roman" w:hAnsi="Times New Roman" w:cs="Times New Roman"/>
          <w:b/>
          <w:i/>
          <w:sz w:val="28"/>
          <w:szCs w:val="28"/>
        </w:rPr>
        <w:t>Справочно</w:t>
      </w:r>
      <w:proofErr w:type="spellEnd"/>
      <w:r w:rsidR="007B3A7D" w:rsidRPr="007B3A7D">
        <w:rPr>
          <w:rFonts w:ascii="Times New Roman" w:hAnsi="Times New Roman" w:cs="Times New Roman"/>
          <w:b/>
          <w:i/>
          <w:sz w:val="28"/>
          <w:szCs w:val="28"/>
        </w:rPr>
        <w:t>:</w:t>
      </w:r>
    </w:p>
    <w:p w:rsidR="00CB0BE6" w:rsidRPr="007B3A7D" w:rsidRDefault="00CB0BE6" w:rsidP="00FA7780">
      <w:pPr>
        <w:autoSpaceDE w:val="0"/>
        <w:autoSpaceDN w:val="0"/>
        <w:adjustRightInd w:val="0"/>
        <w:spacing w:after="0" w:line="240" w:lineRule="auto"/>
        <w:ind w:left="851"/>
        <w:jc w:val="both"/>
        <w:outlineLvl w:val="0"/>
        <w:rPr>
          <w:rFonts w:ascii="Times New Roman" w:hAnsi="Times New Roman" w:cs="Times New Roman"/>
          <w:i/>
          <w:sz w:val="28"/>
          <w:szCs w:val="28"/>
        </w:rPr>
      </w:pPr>
      <w:r w:rsidRPr="007B3A7D">
        <w:rPr>
          <w:rFonts w:ascii="Times New Roman" w:hAnsi="Times New Roman" w:cs="Times New Roman"/>
          <w:i/>
          <w:sz w:val="28"/>
          <w:szCs w:val="28"/>
        </w:rPr>
        <w:t>К государственным органам и иным организациям, участвующим в борьбе с коррупцией</w:t>
      </w:r>
      <w:r w:rsidR="00B03CFB" w:rsidRPr="007B3A7D">
        <w:rPr>
          <w:rFonts w:ascii="Times New Roman" w:hAnsi="Times New Roman" w:cs="Times New Roman"/>
          <w:i/>
          <w:sz w:val="28"/>
          <w:szCs w:val="28"/>
        </w:rPr>
        <w:t>,</w:t>
      </w:r>
      <w:r w:rsidRPr="007B3A7D">
        <w:rPr>
          <w:rFonts w:ascii="Times New Roman" w:hAnsi="Times New Roman" w:cs="Times New Roman"/>
          <w:i/>
          <w:sz w:val="28"/>
          <w:szCs w:val="28"/>
        </w:rPr>
        <w:t xml:space="preserve"> относятся Следственный комитет, органы Комитета государственного контроля, Государственный таможенный комитет и таможни, Государственный пограничный комитет и иные органы пограничной службы, Министерство по налогам и сборам и его инспекции, Министерство финансов и его территориальные органы, Национальный банк, другие банки и небанковские </w:t>
      </w:r>
      <w:r w:rsidR="00867DB5" w:rsidRPr="007B3A7D">
        <w:rPr>
          <w:rFonts w:ascii="Times New Roman" w:hAnsi="Times New Roman" w:cs="Times New Roman"/>
          <w:i/>
          <w:sz w:val="28"/>
          <w:szCs w:val="28"/>
        </w:rPr>
        <w:t>кредитно-финансовые организации.</w:t>
      </w:r>
      <w:r w:rsidRPr="007B3A7D">
        <w:rPr>
          <w:rFonts w:ascii="Times New Roman" w:hAnsi="Times New Roman" w:cs="Times New Roman"/>
          <w:i/>
          <w:sz w:val="28"/>
          <w:szCs w:val="28"/>
        </w:rPr>
        <w:t xml:space="preserve"> </w:t>
      </w:r>
      <w:r w:rsidR="00867DB5" w:rsidRPr="007B3A7D">
        <w:rPr>
          <w:rFonts w:ascii="Times New Roman" w:hAnsi="Times New Roman" w:cs="Times New Roman"/>
          <w:i/>
          <w:sz w:val="28"/>
          <w:szCs w:val="28"/>
        </w:rPr>
        <w:t>Д</w:t>
      </w:r>
      <w:r w:rsidRPr="007B3A7D">
        <w:rPr>
          <w:rFonts w:ascii="Times New Roman" w:hAnsi="Times New Roman" w:cs="Times New Roman"/>
          <w:i/>
          <w:sz w:val="28"/>
          <w:szCs w:val="28"/>
        </w:rPr>
        <w:t>ругие государственные органы и иные организации</w:t>
      </w:r>
      <w:r w:rsidR="00867DB5" w:rsidRPr="007B3A7D">
        <w:rPr>
          <w:rFonts w:ascii="Times New Roman" w:hAnsi="Times New Roman" w:cs="Times New Roman"/>
          <w:i/>
          <w:sz w:val="28"/>
          <w:szCs w:val="28"/>
        </w:rPr>
        <w:t xml:space="preserve"> также</w:t>
      </w:r>
      <w:r w:rsidRPr="007B3A7D">
        <w:rPr>
          <w:rFonts w:ascii="Times New Roman" w:hAnsi="Times New Roman" w:cs="Times New Roman"/>
          <w:i/>
          <w:sz w:val="28"/>
          <w:szCs w:val="28"/>
        </w:rPr>
        <w:t xml:space="preserve"> </w:t>
      </w:r>
      <w:r w:rsidRPr="007B3A7D">
        <w:rPr>
          <w:rFonts w:ascii="Times New Roman" w:hAnsi="Times New Roman" w:cs="Times New Roman"/>
          <w:i/>
          <w:sz w:val="28"/>
          <w:szCs w:val="28"/>
        </w:rPr>
        <w:lastRenderedPageBreak/>
        <w:t>участвуют в борьбе с коррупцией в пределах своей компетенции в соответствии с актами законодательства.</w:t>
      </w:r>
    </w:p>
    <w:p w:rsidR="00CB0BE6" w:rsidRDefault="00CB0BE6" w:rsidP="00FA7780">
      <w:pPr>
        <w:autoSpaceDE w:val="0"/>
        <w:autoSpaceDN w:val="0"/>
        <w:adjustRightInd w:val="0"/>
        <w:spacing w:after="0" w:line="240" w:lineRule="auto"/>
        <w:ind w:left="851"/>
        <w:jc w:val="both"/>
        <w:outlineLvl w:val="0"/>
        <w:rPr>
          <w:rFonts w:ascii="Times New Roman" w:hAnsi="Times New Roman" w:cs="Times New Roman"/>
          <w:i/>
          <w:sz w:val="28"/>
          <w:szCs w:val="28"/>
        </w:rPr>
      </w:pPr>
      <w:r w:rsidRPr="007B3A7D">
        <w:rPr>
          <w:rFonts w:ascii="Times New Roman" w:hAnsi="Times New Roman" w:cs="Times New Roman"/>
          <w:i/>
          <w:sz w:val="28"/>
          <w:szCs w:val="28"/>
        </w:rPr>
        <w:t>Общественные объединения участвуют в борьбе с коррупцией в соответствии с Законом</w:t>
      </w:r>
      <w:r w:rsidR="00867DB5" w:rsidRPr="007B3A7D">
        <w:rPr>
          <w:rFonts w:ascii="Times New Roman" w:hAnsi="Times New Roman" w:cs="Times New Roman"/>
          <w:i/>
          <w:sz w:val="28"/>
          <w:szCs w:val="28"/>
        </w:rPr>
        <w:t xml:space="preserve"> о борьбе с коррупцией</w:t>
      </w:r>
      <w:r w:rsidRPr="007B3A7D">
        <w:rPr>
          <w:rFonts w:ascii="Times New Roman" w:hAnsi="Times New Roman" w:cs="Times New Roman"/>
          <w:i/>
          <w:sz w:val="28"/>
          <w:szCs w:val="28"/>
        </w:rPr>
        <w:t xml:space="preserve"> и иными актами законодательства.</w:t>
      </w:r>
    </w:p>
    <w:p w:rsidR="007B3A7D" w:rsidRPr="007B3A7D" w:rsidRDefault="007B3A7D" w:rsidP="007B3A7D">
      <w:pPr>
        <w:autoSpaceDE w:val="0"/>
        <w:autoSpaceDN w:val="0"/>
        <w:adjustRightInd w:val="0"/>
        <w:spacing w:after="0" w:line="280" w:lineRule="exact"/>
        <w:ind w:left="851" w:firstLine="565"/>
        <w:jc w:val="both"/>
        <w:outlineLvl w:val="0"/>
        <w:rPr>
          <w:rFonts w:ascii="Times New Roman" w:hAnsi="Times New Roman" w:cs="Times New Roman"/>
          <w:i/>
          <w:sz w:val="28"/>
          <w:szCs w:val="28"/>
        </w:rPr>
      </w:pPr>
    </w:p>
    <w:p w:rsidR="00933E12" w:rsidRPr="00826E2C" w:rsidRDefault="00A96C74" w:rsidP="0053217E">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Конкретный п</w:t>
      </w:r>
      <w:r w:rsidR="00933E12" w:rsidRPr="00826E2C">
        <w:rPr>
          <w:rFonts w:ascii="Times New Roman" w:hAnsi="Times New Roman" w:cs="Times New Roman"/>
          <w:sz w:val="30"/>
          <w:szCs w:val="30"/>
        </w:rPr>
        <w:t>еречень</w:t>
      </w:r>
      <w:r w:rsidRPr="00826E2C">
        <w:rPr>
          <w:rFonts w:ascii="Times New Roman" w:hAnsi="Times New Roman" w:cs="Times New Roman"/>
          <w:sz w:val="30"/>
          <w:szCs w:val="30"/>
        </w:rPr>
        <w:t xml:space="preserve"> реализуемых</w:t>
      </w:r>
      <w:r w:rsidR="00933E12" w:rsidRPr="00826E2C">
        <w:rPr>
          <w:rFonts w:ascii="Times New Roman" w:hAnsi="Times New Roman" w:cs="Times New Roman"/>
          <w:sz w:val="30"/>
          <w:szCs w:val="30"/>
        </w:rPr>
        <w:t xml:space="preserve"> мер определяется </w:t>
      </w:r>
      <w:r w:rsidR="00871248" w:rsidRPr="00826E2C">
        <w:rPr>
          <w:rFonts w:ascii="Times New Roman" w:hAnsi="Times New Roman" w:cs="Times New Roman"/>
          <w:sz w:val="30"/>
          <w:szCs w:val="30"/>
        </w:rPr>
        <w:t xml:space="preserve">государственными органами и иными организациями </w:t>
      </w:r>
      <w:r w:rsidR="00CB0BE6" w:rsidRPr="00826E2C">
        <w:rPr>
          <w:rFonts w:ascii="Times New Roman" w:hAnsi="Times New Roman" w:cs="Times New Roman"/>
          <w:sz w:val="30"/>
          <w:szCs w:val="30"/>
        </w:rPr>
        <w:t>самостоятельно</w:t>
      </w:r>
      <w:r w:rsidR="00933E12" w:rsidRPr="00826E2C">
        <w:rPr>
          <w:rFonts w:ascii="Times New Roman" w:hAnsi="Times New Roman" w:cs="Times New Roman"/>
          <w:sz w:val="30"/>
          <w:szCs w:val="30"/>
        </w:rPr>
        <w:t xml:space="preserve"> </w:t>
      </w:r>
      <w:r w:rsidRPr="00826E2C">
        <w:rPr>
          <w:rFonts w:ascii="Times New Roman" w:hAnsi="Times New Roman" w:cs="Times New Roman"/>
          <w:sz w:val="30"/>
          <w:szCs w:val="30"/>
        </w:rPr>
        <w:t>исходя из специфики их</w:t>
      </w:r>
      <w:r w:rsidR="00933E12" w:rsidRPr="00826E2C">
        <w:rPr>
          <w:rFonts w:ascii="Times New Roman" w:hAnsi="Times New Roman" w:cs="Times New Roman"/>
          <w:sz w:val="30"/>
          <w:szCs w:val="30"/>
        </w:rPr>
        <w:t xml:space="preserve"> деятельности и реализуемых функций, оценки</w:t>
      </w:r>
      <w:r w:rsidR="00FA7C10" w:rsidRPr="00826E2C">
        <w:rPr>
          <w:rFonts w:ascii="Times New Roman" w:hAnsi="Times New Roman" w:cs="Times New Roman"/>
          <w:sz w:val="30"/>
          <w:szCs w:val="30"/>
        </w:rPr>
        <w:t xml:space="preserve"> </w:t>
      </w:r>
      <w:r w:rsidR="00933E12" w:rsidRPr="00826E2C">
        <w:rPr>
          <w:rFonts w:ascii="Times New Roman" w:hAnsi="Times New Roman" w:cs="Times New Roman"/>
          <w:sz w:val="30"/>
          <w:szCs w:val="30"/>
        </w:rPr>
        <w:t xml:space="preserve">коррупционных рисков. </w:t>
      </w:r>
      <w:r w:rsidR="009C3374" w:rsidRPr="00826E2C">
        <w:rPr>
          <w:rFonts w:ascii="Times New Roman" w:hAnsi="Times New Roman" w:cs="Times New Roman"/>
          <w:sz w:val="30"/>
          <w:szCs w:val="30"/>
        </w:rPr>
        <w:t xml:space="preserve">При этом данные меры </w:t>
      </w:r>
      <w:r w:rsidR="009C3374" w:rsidRPr="00826E2C">
        <w:rPr>
          <w:rFonts w:ascii="Times New Roman" w:hAnsi="Times New Roman" w:cs="Times New Roman"/>
          <w:b/>
          <w:sz w:val="30"/>
          <w:szCs w:val="30"/>
        </w:rPr>
        <w:t>н</w:t>
      </w:r>
      <w:r w:rsidR="00933E12" w:rsidRPr="00826E2C">
        <w:rPr>
          <w:rFonts w:ascii="Times New Roman" w:hAnsi="Times New Roman" w:cs="Times New Roman"/>
          <w:b/>
          <w:sz w:val="30"/>
          <w:szCs w:val="30"/>
        </w:rPr>
        <w:t>е должны</w:t>
      </w:r>
      <w:r w:rsidR="00FA7C10" w:rsidRPr="00826E2C">
        <w:rPr>
          <w:rFonts w:ascii="Times New Roman" w:hAnsi="Times New Roman" w:cs="Times New Roman"/>
          <w:b/>
          <w:sz w:val="30"/>
          <w:szCs w:val="30"/>
        </w:rPr>
        <w:t xml:space="preserve"> </w:t>
      </w:r>
      <w:r w:rsidR="00933E12" w:rsidRPr="00826E2C">
        <w:rPr>
          <w:rFonts w:ascii="Times New Roman" w:hAnsi="Times New Roman" w:cs="Times New Roman"/>
          <w:b/>
          <w:sz w:val="30"/>
          <w:szCs w:val="30"/>
        </w:rPr>
        <w:t>противоречить законодательству</w:t>
      </w:r>
      <w:r w:rsidR="00933E12" w:rsidRPr="00826E2C">
        <w:rPr>
          <w:rFonts w:ascii="Times New Roman" w:hAnsi="Times New Roman" w:cs="Times New Roman"/>
          <w:sz w:val="30"/>
          <w:szCs w:val="30"/>
        </w:rPr>
        <w:t xml:space="preserve"> и налагать на работников организации и иных</w:t>
      </w:r>
      <w:r w:rsidR="00FA7C10" w:rsidRPr="00826E2C">
        <w:rPr>
          <w:rFonts w:ascii="Times New Roman" w:hAnsi="Times New Roman" w:cs="Times New Roman"/>
          <w:sz w:val="30"/>
          <w:szCs w:val="30"/>
        </w:rPr>
        <w:t xml:space="preserve"> </w:t>
      </w:r>
      <w:r w:rsidR="00933E12" w:rsidRPr="00826E2C">
        <w:rPr>
          <w:rFonts w:ascii="Times New Roman" w:hAnsi="Times New Roman" w:cs="Times New Roman"/>
          <w:sz w:val="30"/>
          <w:szCs w:val="30"/>
        </w:rPr>
        <w:t>лиц</w:t>
      </w:r>
      <w:r w:rsidR="00150634" w:rsidRPr="00826E2C">
        <w:rPr>
          <w:rFonts w:ascii="Times New Roman" w:hAnsi="Times New Roman" w:cs="Times New Roman"/>
          <w:sz w:val="30"/>
          <w:szCs w:val="30"/>
        </w:rPr>
        <w:t xml:space="preserve"> ограничения</w:t>
      </w:r>
      <w:r w:rsidR="00933E12" w:rsidRPr="00826E2C">
        <w:rPr>
          <w:rFonts w:ascii="Times New Roman" w:hAnsi="Times New Roman" w:cs="Times New Roman"/>
          <w:sz w:val="30"/>
          <w:szCs w:val="30"/>
        </w:rPr>
        <w:t>, не предусмотренные</w:t>
      </w:r>
      <w:r w:rsidR="00150634" w:rsidRPr="00826E2C">
        <w:rPr>
          <w:rFonts w:ascii="Times New Roman" w:hAnsi="Times New Roman" w:cs="Times New Roman"/>
          <w:sz w:val="30"/>
          <w:szCs w:val="30"/>
        </w:rPr>
        <w:t xml:space="preserve"> законодательными актами</w:t>
      </w:r>
      <w:r w:rsidR="00933E12" w:rsidRPr="00826E2C">
        <w:rPr>
          <w:rFonts w:ascii="Times New Roman" w:hAnsi="Times New Roman" w:cs="Times New Roman"/>
          <w:sz w:val="30"/>
          <w:szCs w:val="30"/>
        </w:rPr>
        <w:t>.</w:t>
      </w:r>
    </w:p>
    <w:p w:rsidR="000139DD" w:rsidRPr="00826E2C" w:rsidRDefault="00867DB5" w:rsidP="004A781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В силу статьи</w:t>
      </w:r>
      <w:r w:rsidR="00E54FB6" w:rsidRPr="00826E2C">
        <w:rPr>
          <w:rFonts w:ascii="Times New Roman" w:eastAsia="Calibri" w:hAnsi="Times New Roman" w:cs="Times New Roman"/>
          <w:sz w:val="30"/>
          <w:szCs w:val="30"/>
        </w:rPr>
        <w:t xml:space="preserve"> </w:t>
      </w:r>
      <w:r w:rsidR="00E67666" w:rsidRPr="00826E2C">
        <w:rPr>
          <w:rFonts w:ascii="Times New Roman" w:eastAsia="Calibri" w:hAnsi="Times New Roman" w:cs="Times New Roman"/>
          <w:sz w:val="30"/>
          <w:szCs w:val="30"/>
        </w:rPr>
        <w:t xml:space="preserve">43 Закона </w:t>
      </w:r>
      <w:r w:rsidR="009F3072" w:rsidRPr="00826E2C">
        <w:rPr>
          <w:rFonts w:ascii="Times New Roman" w:hAnsi="Times New Roman" w:cs="Times New Roman"/>
          <w:bCs/>
          <w:sz w:val="30"/>
          <w:szCs w:val="30"/>
        </w:rPr>
        <w:t xml:space="preserve">о борьбе с коррупцией </w:t>
      </w:r>
      <w:r w:rsidR="00E67666" w:rsidRPr="00826E2C">
        <w:rPr>
          <w:rFonts w:ascii="Times New Roman" w:eastAsia="Calibri" w:hAnsi="Times New Roman" w:cs="Times New Roman"/>
          <w:b/>
          <w:sz w:val="30"/>
          <w:szCs w:val="30"/>
        </w:rPr>
        <w:t>руководители</w:t>
      </w:r>
      <w:r w:rsidR="00E67666" w:rsidRPr="00826E2C">
        <w:rPr>
          <w:rFonts w:ascii="Times New Roman" w:eastAsia="Calibri" w:hAnsi="Times New Roman" w:cs="Times New Roman"/>
          <w:sz w:val="30"/>
          <w:szCs w:val="30"/>
        </w:rPr>
        <w:t xml:space="preserve"> государственных органов и иных организаций </w:t>
      </w:r>
      <w:r w:rsidR="00D95734" w:rsidRPr="00826E2C">
        <w:rPr>
          <w:rFonts w:ascii="Times New Roman" w:eastAsia="Calibri" w:hAnsi="Times New Roman" w:cs="Times New Roman"/>
          <w:sz w:val="30"/>
          <w:szCs w:val="30"/>
        </w:rPr>
        <w:t xml:space="preserve">в пределах своей компетенции </w:t>
      </w:r>
      <w:r w:rsidR="00E67666" w:rsidRPr="00826E2C">
        <w:rPr>
          <w:rFonts w:ascii="Times New Roman" w:eastAsia="Calibri" w:hAnsi="Times New Roman" w:cs="Times New Roman"/>
          <w:b/>
          <w:sz w:val="30"/>
          <w:szCs w:val="30"/>
        </w:rPr>
        <w:t>обязаны</w:t>
      </w:r>
      <w:r w:rsidR="000139DD" w:rsidRPr="00826E2C">
        <w:rPr>
          <w:rFonts w:ascii="Times New Roman" w:eastAsia="Calibri" w:hAnsi="Times New Roman" w:cs="Times New Roman"/>
          <w:sz w:val="30"/>
          <w:szCs w:val="30"/>
        </w:rPr>
        <w:t>:</w:t>
      </w:r>
    </w:p>
    <w:p w:rsidR="00E67666" w:rsidRPr="007B3A7D" w:rsidRDefault="00E67666" w:rsidP="006470E6">
      <w:pPr>
        <w:pStyle w:val="a4"/>
        <w:widowControl w:val="0"/>
        <w:numPr>
          <w:ilvl w:val="0"/>
          <w:numId w:val="15"/>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7B3A7D">
        <w:rPr>
          <w:rFonts w:ascii="Times New Roman" w:eastAsia="Calibri" w:hAnsi="Times New Roman" w:cs="Times New Roman"/>
          <w:sz w:val="30"/>
          <w:szCs w:val="30"/>
        </w:rPr>
        <w:t>принимать установленные законодательством меры, направленные на борьбу с коррупцией</w:t>
      </w:r>
      <w:r w:rsidR="00867DB5" w:rsidRPr="007B3A7D">
        <w:rPr>
          <w:rFonts w:ascii="Times New Roman" w:eastAsia="Calibri" w:hAnsi="Times New Roman" w:cs="Times New Roman"/>
          <w:sz w:val="30"/>
          <w:szCs w:val="30"/>
        </w:rPr>
        <w:t>;</w:t>
      </w:r>
    </w:p>
    <w:p w:rsidR="004A7819" w:rsidRPr="007B3A7D" w:rsidRDefault="004A7819" w:rsidP="006470E6">
      <w:pPr>
        <w:pStyle w:val="a4"/>
        <w:numPr>
          <w:ilvl w:val="0"/>
          <w:numId w:val="15"/>
        </w:numPr>
        <w:autoSpaceDE w:val="0"/>
        <w:autoSpaceDN w:val="0"/>
        <w:adjustRightInd w:val="0"/>
        <w:spacing w:after="0" w:line="240" w:lineRule="auto"/>
        <w:ind w:left="0" w:firstLine="284"/>
        <w:jc w:val="both"/>
        <w:rPr>
          <w:rFonts w:ascii="Times New Roman" w:hAnsi="Times New Roman" w:cs="Times New Roman"/>
          <w:sz w:val="30"/>
          <w:szCs w:val="30"/>
        </w:rPr>
      </w:pPr>
      <w:r w:rsidRPr="007B3A7D">
        <w:rPr>
          <w:rFonts w:ascii="Times New Roman" w:hAnsi="Times New Roman" w:cs="Times New Roman"/>
          <w:sz w:val="30"/>
          <w:szCs w:val="30"/>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Законом</w:t>
      </w:r>
      <w:r w:rsidR="00867DB5" w:rsidRPr="007B3A7D">
        <w:rPr>
          <w:rFonts w:ascii="Times New Roman" w:hAnsi="Times New Roman" w:cs="Times New Roman"/>
          <w:sz w:val="30"/>
          <w:szCs w:val="30"/>
        </w:rPr>
        <w:t xml:space="preserve"> о борьбе с коррупцией</w:t>
      </w:r>
      <w:r w:rsidRPr="007B3A7D">
        <w:rPr>
          <w:rFonts w:ascii="Times New Roman" w:hAnsi="Times New Roman" w:cs="Times New Roman"/>
          <w:sz w:val="30"/>
          <w:szCs w:val="30"/>
        </w:rPr>
        <w:t>,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E3764E" w:rsidRPr="007B3A7D" w:rsidRDefault="004A7819" w:rsidP="006470E6">
      <w:pPr>
        <w:pStyle w:val="a4"/>
        <w:numPr>
          <w:ilvl w:val="0"/>
          <w:numId w:val="15"/>
        </w:numPr>
        <w:autoSpaceDE w:val="0"/>
        <w:autoSpaceDN w:val="0"/>
        <w:adjustRightInd w:val="0"/>
        <w:spacing w:after="0" w:line="240" w:lineRule="auto"/>
        <w:ind w:left="0" w:firstLine="284"/>
        <w:jc w:val="both"/>
        <w:rPr>
          <w:rFonts w:ascii="Times New Roman" w:hAnsi="Times New Roman" w:cs="Times New Roman"/>
          <w:sz w:val="30"/>
          <w:szCs w:val="30"/>
        </w:rPr>
      </w:pPr>
      <w:r w:rsidRPr="007B3A7D">
        <w:rPr>
          <w:rFonts w:ascii="Times New Roman" w:hAnsi="Times New Roman" w:cs="Times New Roman"/>
          <w:sz w:val="30"/>
          <w:szCs w:val="30"/>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A34C52" w:rsidRPr="00F654AF" w:rsidRDefault="005847B6" w:rsidP="0064471D">
      <w:pPr>
        <w:autoSpaceDE w:val="0"/>
        <w:autoSpaceDN w:val="0"/>
        <w:adjustRightInd w:val="0"/>
        <w:spacing w:after="0" w:line="240" w:lineRule="auto"/>
        <w:ind w:firstLine="709"/>
        <w:jc w:val="both"/>
        <w:rPr>
          <w:rFonts w:ascii="Times New Roman" w:hAnsi="Times New Roman" w:cs="Times New Roman"/>
          <w:sz w:val="30"/>
          <w:szCs w:val="30"/>
        </w:rPr>
      </w:pPr>
      <w:r w:rsidRPr="00F654AF">
        <w:rPr>
          <w:rFonts w:ascii="Times New Roman" w:hAnsi="Times New Roman" w:cs="Times New Roman"/>
          <w:sz w:val="30"/>
          <w:szCs w:val="30"/>
        </w:rPr>
        <w:t>Меры борьбы с коррупцией реализуются</w:t>
      </w:r>
      <w:r w:rsidR="004230E7" w:rsidRPr="00F654AF">
        <w:rPr>
          <w:rFonts w:ascii="Times New Roman" w:hAnsi="Times New Roman" w:cs="Times New Roman"/>
          <w:sz w:val="30"/>
          <w:szCs w:val="30"/>
        </w:rPr>
        <w:t xml:space="preserve"> </w:t>
      </w:r>
      <w:r w:rsidRPr="00F654AF">
        <w:rPr>
          <w:rFonts w:ascii="Times New Roman" w:hAnsi="Times New Roman" w:cs="Times New Roman"/>
          <w:sz w:val="30"/>
          <w:szCs w:val="30"/>
        </w:rPr>
        <w:t>посредством создания и деятельности</w:t>
      </w:r>
      <w:r w:rsidR="00DA745A" w:rsidRPr="00F654AF">
        <w:rPr>
          <w:rFonts w:ascii="Times New Roman" w:hAnsi="Times New Roman" w:cs="Times New Roman"/>
          <w:sz w:val="30"/>
          <w:szCs w:val="30"/>
        </w:rPr>
        <w:t xml:space="preserve"> в </w:t>
      </w:r>
      <w:r w:rsidR="00B64DD7" w:rsidRPr="00F654AF">
        <w:rPr>
          <w:rFonts w:ascii="Times New Roman" w:hAnsi="Times New Roman" w:cs="Times New Roman"/>
          <w:sz w:val="30"/>
          <w:szCs w:val="30"/>
        </w:rPr>
        <w:t>Министерстве архитектуры и строительства Республики Беларусь (далее</w:t>
      </w:r>
      <w:r w:rsidR="00A101F0">
        <w:rPr>
          <w:rFonts w:ascii="Times New Roman" w:hAnsi="Times New Roman" w:cs="Times New Roman"/>
          <w:sz w:val="30"/>
          <w:szCs w:val="30"/>
        </w:rPr>
        <w:t xml:space="preserve"> — </w:t>
      </w:r>
      <w:r w:rsidR="00B64DD7" w:rsidRPr="00F654AF">
        <w:rPr>
          <w:rFonts w:ascii="Times New Roman" w:hAnsi="Times New Roman" w:cs="Times New Roman"/>
          <w:sz w:val="30"/>
          <w:szCs w:val="30"/>
        </w:rPr>
        <w:t xml:space="preserve">Минстройархитектуры, министерство) </w:t>
      </w:r>
      <w:r w:rsidR="00DA745A" w:rsidRPr="00F654AF">
        <w:rPr>
          <w:rFonts w:ascii="Times New Roman" w:hAnsi="Times New Roman" w:cs="Times New Roman"/>
          <w:sz w:val="30"/>
          <w:szCs w:val="30"/>
        </w:rPr>
        <w:t xml:space="preserve">и </w:t>
      </w:r>
      <w:r w:rsidR="00B64DD7" w:rsidRPr="00F654AF">
        <w:rPr>
          <w:rFonts w:ascii="Times New Roman" w:hAnsi="Times New Roman" w:cs="Times New Roman"/>
          <w:sz w:val="30"/>
          <w:szCs w:val="30"/>
        </w:rPr>
        <w:t>подчиненных</w:t>
      </w:r>
      <w:r w:rsidR="00DA745A" w:rsidRPr="00F654AF">
        <w:rPr>
          <w:rFonts w:ascii="Times New Roman" w:hAnsi="Times New Roman" w:cs="Times New Roman"/>
          <w:sz w:val="30"/>
          <w:szCs w:val="30"/>
        </w:rPr>
        <w:t xml:space="preserve"> организациях</w:t>
      </w:r>
      <w:r w:rsidRPr="00F654AF">
        <w:rPr>
          <w:rFonts w:ascii="Times New Roman" w:hAnsi="Times New Roman" w:cs="Times New Roman"/>
          <w:sz w:val="30"/>
          <w:szCs w:val="30"/>
        </w:rPr>
        <w:t xml:space="preserve"> комиссий по противодействию коррупции</w:t>
      </w:r>
      <w:r w:rsidR="001014C0" w:rsidRPr="00F654AF">
        <w:rPr>
          <w:rFonts w:ascii="Times New Roman" w:hAnsi="Times New Roman" w:cs="Times New Roman"/>
          <w:sz w:val="30"/>
          <w:szCs w:val="30"/>
        </w:rPr>
        <w:t xml:space="preserve"> </w:t>
      </w:r>
      <w:r w:rsidRPr="00F654AF">
        <w:rPr>
          <w:rFonts w:ascii="Times New Roman" w:hAnsi="Times New Roman" w:cs="Times New Roman"/>
          <w:sz w:val="30"/>
          <w:szCs w:val="30"/>
        </w:rPr>
        <w:t xml:space="preserve">в </w:t>
      </w:r>
      <w:hyperlink r:id="rId8" w:history="1">
        <w:r w:rsidRPr="00F654AF">
          <w:rPr>
            <w:rFonts w:ascii="Times New Roman" w:hAnsi="Times New Roman" w:cs="Times New Roman"/>
            <w:sz w:val="30"/>
            <w:szCs w:val="30"/>
          </w:rPr>
          <w:t>порядке</w:t>
        </w:r>
      </w:hyperlink>
      <w:r w:rsidRPr="00F654AF">
        <w:rPr>
          <w:rFonts w:ascii="Times New Roman" w:hAnsi="Times New Roman" w:cs="Times New Roman"/>
          <w:sz w:val="30"/>
          <w:szCs w:val="30"/>
        </w:rPr>
        <w:t xml:space="preserve">, определенном </w:t>
      </w:r>
      <w:r w:rsidR="00B473D2" w:rsidRPr="00F654AF">
        <w:rPr>
          <w:rFonts w:ascii="Times New Roman" w:hAnsi="Times New Roman" w:cs="Times New Roman"/>
          <w:sz w:val="30"/>
          <w:szCs w:val="30"/>
        </w:rPr>
        <w:t xml:space="preserve">постановлением Совета Министров Республики Беларусь от 26.12.2011 </w:t>
      </w:r>
      <w:r w:rsidR="00DB436D">
        <w:rPr>
          <w:rFonts w:ascii="Times New Roman" w:hAnsi="Times New Roman" w:cs="Times New Roman"/>
          <w:sz w:val="30"/>
          <w:szCs w:val="30"/>
        </w:rPr>
        <w:t xml:space="preserve">№ </w:t>
      </w:r>
      <w:r w:rsidR="00B473D2" w:rsidRPr="00F654AF">
        <w:rPr>
          <w:rFonts w:ascii="Times New Roman" w:hAnsi="Times New Roman" w:cs="Times New Roman"/>
          <w:sz w:val="30"/>
          <w:szCs w:val="30"/>
        </w:rPr>
        <w:t>1732 «Об утверждении Типового положения о комиссии по противодействию коррупции»</w:t>
      </w:r>
      <w:r w:rsidR="00A96C74" w:rsidRPr="00F654AF">
        <w:rPr>
          <w:rFonts w:ascii="Times New Roman" w:hAnsi="Times New Roman" w:cs="Times New Roman"/>
          <w:sz w:val="30"/>
          <w:szCs w:val="30"/>
        </w:rPr>
        <w:t xml:space="preserve"> </w:t>
      </w:r>
      <w:r w:rsidR="001014C0" w:rsidRPr="00F654AF">
        <w:rPr>
          <w:rFonts w:ascii="Times New Roman" w:hAnsi="Times New Roman" w:cs="Times New Roman"/>
          <w:sz w:val="30"/>
          <w:szCs w:val="30"/>
        </w:rPr>
        <w:t>(</w:t>
      </w:r>
      <w:r w:rsidR="00B64DD7" w:rsidRPr="00F654AF">
        <w:rPr>
          <w:rFonts w:ascii="Times New Roman" w:hAnsi="Times New Roman" w:cs="Times New Roman"/>
          <w:sz w:val="30"/>
          <w:szCs w:val="30"/>
        </w:rPr>
        <w:t xml:space="preserve">создана </w:t>
      </w:r>
      <w:r w:rsidR="001014C0" w:rsidRPr="00F654AF">
        <w:rPr>
          <w:rFonts w:ascii="Times New Roman" w:hAnsi="Times New Roman" w:cs="Times New Roman"/>
          <w:sz w:val="30"/>
          <w:szCs w:val="30"/>
        </w:rPr>
        <w:t>приказ</w:t>
      </w:r>
      <w:r w:rsidR="00B64DD7" w:rsidRPr="00F654AF">
        <w:rPr>
          <w:rFonts w:ascii="Times New Roman" w:hAnsi="Times New Roman" w:cs="Times New Roman"/>
          <w:sz w:val="30"/>
          <w:szCs w:val="30"/>
        </w:rPr>
        <w:t>ом</w:t>
      </w:r>
      <w:r w:rsidR="001014C0" w:rsidRPr="00F654AF">
        <w:rPr>
          <w:rFonts w:ascii="Times New Roman" w:hAnsi="Times New Roman" w:cs="Times New Roman"/>
          <w:sz w:val="30"/>
          <w:szCs w:val="30"/>
        </w:rPr>
        <w:t xml:space="preserve"> «О комиссии министерства о противодействии коррупции» от 14.06.2019 </w:t>
      </w:r>
      <w:r w:rsidR="00DB436D">
        <w:rPr>
          <w:rFonts w:ascii="Times New Roman" w:hAnsi="Times New Roman" w:cs="Times New Roman"/>
          <w:sz w:val="30"/>
          <w:szCs w:val="30"/>
        </w:rPr>
        <w:t xml:space="preserve">№ </w:t>
      </w:r>
      <w:r w:rsidR="001014C0" w:rsidRPr="00F654AF">
        <w:rPr>
          <w:rFonts w:ascii="Times New Roman" w:hAnsi="Times New Roman" w:cs="Times New Roman"/>
          <w:sz w:val="30"/>
          <w:szCs w:val="30"/>
        </w:rPr>
        <w:t xml:space="preserve">125). </w:t>
      </w:r>
    </w:p>
    <w:p w:rsidR="005847B6" w:rsidRDefault="00E90172" w:rsidP="0064471D">
      <w:pPr>
        <w:autoSpaceDE w:val="0"/>
        <w:autoSpaceDN w:val="0"/>
        <w:adjustRightInd w:val="0"/>
        <w:spacing w:after="0" w:line="240" w:lineRule="auto"/>
        <w:ind w:firstLine="709"/>
        <w:jc w:val="both"/>
        <w:rPr>
          <w:rFonts w:ascii="Times New Roman" w:hAnsi="Times New Roman" w:cs="Times New Roman"/>
          <w:sz w:val="30"/>
          <w:szCs w:val="30"/>
        </w:rPr>
      </w:pPr>
      <w:r w:rsidRPr="00F654AF">
        <w:rPr>
          <w:rFonts w:ascii="Times New Roman" w:hAnsi="Times New Roman" w:cs="Times New Roman"/>
          <w:sz w:val="30"/>
          <w:szCs w:val="30"/>
        </w:rPr>
        <w:t>О</w:t>
      </w:r>
      <w:r w:rsidR="00A96C74" w:rsidRPr="00F654AF">
        <w:rPr>
          <w:rFonts w:ascii="Times New Roman" w:hAnsi="Times New Roman" w:cs="Times New Roman"/>
          <w:sz w:val="30"/>
          <w:szCs w:val="30"/>
        </w:rPr>
        <w:t>бязанность возглавлять комиссию</w:t>
      </w:r>
      <w:r w:rsidR="00867DB5" w:rsidRPr="00F654AF">
        <w:rPr>
          <w:rFonts w:ascii="Times New Roman" w:hAnsi="Times New Roman" w:cs="Times New Roman"/>
          <w:sz w:val="30"/>
          <w:szCs w:val="30"/>
        </w:rPr>
        <w:t xml:space="preserve"> по противодействию коррупции </w:t>
      </w:r>
      <w:r w:rsidR="00A96C74" w:rsidRPr="00F654AF">
        <w:rPr>
          <w:rFonts w:ascii="Times New Roman" w:hAnsi="Times New Roman" w:cs="Times New Roman"/>
          <w:sz w:val="30"/>
          <w:szCs w:val="30"/>
        </w:rPr>
        <w:t xml:space="preserve">возложена на </w:t>
      </w:r>
      <w:r w:rsidR="00DA745A" w:rsidRPr="00F654AF">
        <w:rPr>
          <w:rFonts w:ascii="Times New Roman" w:hAnsi="Times New Roman" w:cs="Times New Roman"/>
          <w:sz w:val="30"/>
          <w:szCs w:val="30"/>
        </w:rPr>
        <w:t xml:space="preserve">Министра и руководителей </w:t>
      </w:r>
      <w:r w:rsidR="0053217E" w:rsidRPr="00F654AF">
        <w:rPr>
          <w:rFonts w:ascii="Times New Roman" w:hAnsi="Times New Roman" w:cs="Times New Roman"/>
          <w:sz w:val="30"/>
          <w:szCs w:val="30"/>
        </w:rPr>
        <w:t>организации.</w:t>
      </w:r>
    </w:p>
    <w:p w:rsidR="00563293" w:rsidRPr="00826E2C" w:rsidRDefault="00563293" w:rsidP="0064471D">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b/>
          <w:sz w:val="30"/>
          <w:szCs w:val="30"/>
        </w:rPr>
        <w:t>Основными задачами</w:t>
      </w:r>
      <w:r w:rsidRPr="00826E2C">
        <w:rPr>
          <w:rFonts w:ascii="Times New Roman" w:hAnsi="Times New Roman" w:cs="Times New Roman"/>
          <w:sz w:val="30"/>
          <w:szCs w:val="30"/>
        </w:rPr>
        <w:t xml:space="preserve"> комиссии являются:</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b/>
          <w:i/>
          <w:sz w:val="30"/>
          <w:szCs w:val="30"/>
        </w:rPr>
        <w:t>аккумулирование</w:t>
      </w:r>
      <w:r w:rsidRPr="00B64DD7">
        <w:rPr>
          <w:rFonts w:ascii="Times New Roman" w:hAnsi="Times New Roman" w:cs="Times New Roman"/>
          <w:i/>
          <w:sz w:val="30"/>
          <w:szCs w:val="30"/>
        </w:rPr>
        <w:t xml:space="preserve"> </w:t>
      </w:r>
      <w:r w:rsidRPr="00B64DD7">
        <w:rPr>
          <w:rFonts w:ascii="Times New Roman" w:hAnsi="Times New Roman" w:cs="Times New Roman"/>
          <w:b/>
          <w:i/>
          <w:sz w:val="30"/>
          <w:szCs w:val="30"/>
        </w:rPr>
        <w:t>информации</w:t>
      </w:r>
      <w:r w:rsidRPr="00B64DD7">
        <w:rPr>
          <w:rFonts w:ascii="Times New Roman" w:hAnsi="Times New Roman" w:cs="Times New Roman"/>
          <w:sz w:val="30"/>
          <w:szCs w:val="30"/>
        </w:rPr>
        <w:t xml:space="preserve"> о нарушениях законодательства о борьбе с коррупцией, совершенных работниками государственного органа (организации), а также подчиненных (входящих в систему, состав) </w:t>
      </w:r>
      <w:r w:rsidRPr="00B64DD7">
        <w:rPr>
          <w:rFonts w:ascii="Times New Roman" w:hAnsi="Times New Roman" w:cs="Times New Roman"/>
          <w:sz w:val="30"/>
          <w:szCs w:val="30"/>
        </w:rPr>
        <w:lastRenderedPageBreak/>
        <w:t>организаций, в том числе негосударстве</w:t>
      </w:r>
      <w:r w:rsidR="00867DB5" w:rsidRPr="00B64DD7">
        <w:rPr>
          <w:rFonts w:ascii="Times New Roman" w:hAnsi="Times New Roman" w:cs="Times New Roman"/>
          <w:sz w:val="30"/>
          <w:szCs w:val="30"/>
        </w:rPr>
        <w:t>нной формы собственности (далее</w:t>
      </w:r>
      <w:r w:rsidR="00DB436D">
        <w:rPr>
          <w:rFonts w:ascii="Times New Roman" w:hAnsi="Times New Roman" w:cs="Times New Roman"/>
          <w:sz w:val="30"/>
          <w:szCs w:val="30"/>
        </w:rPr>
        <w:t xml:space="preserve"> — </w:t>
      </w:r>
      <w:r w:rsidRPr="00B64DD7">
        <w:rPr>
          <w:rFonts w:ascii="Times New Roman" w:hAnsi="Times New Roman" w:cs="Times New Roman"/>
          <w:sz w:val="30"/>
          <w:szCs w:val="30"/>
        </w:rPr>
        <w:t>подчиненные организации);</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b/>
          <w:i/>
          <w:sz w:val="30"/>
          <w:szCs w:val="30"/>
        </w:rPr>
        <w:t>обобщение и анализ</w:t>
      </w:r>
      <w:r w:rsidRPr="00B64DD7">
        <w:rPr>
          <w:rFonts w:ascii="Times New Roman" w:hAnsi="Times New Roman" w:cs="Times New Roman"/>
          <w:sz w:val="30"/>
          <w:szCs w:val="30"/>
        </w:rPr>
        <w:t xml:space="preserve"> поступающей, в том числе из государственных органов, осуществляющих борьбу с коррупцией, информации о нарушениях антикоррупционного законодательства работниками государственного органа (организации), подчиненных организаций;</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sz w:val="30"/>
          <w:szCs w:val="30"/>
        </w:rPr>
        <w:t xml:space="preserve">своевременное </w:t>
      </w:r>
      <w:r w:rsidRPr="00B64DD7">
        <w:rPr>
          <w:rFonts w:ascii="Times New Roman" w:hAnsi="Times New Roman" w:cs="Times New Roman"/>
          <w:b/>
          <w:i/>
          <w:sz w:val="30"/>
          <w:szCs w:val="30"/>
        </w:rPr>
        <w:t>определение коррупционных рисков</w:t>
      </w:r>
      <w:r w:rsidRPr="00B64DD7">
        <w:rPr>
          <w:rFonts w:ascii="Times New Roman" w:hAnsi="Times New Roman" w:cs="Times New Roman"/>
          <w:sz w:val="30"/>
          <w:szCs w:val="30"/>
        </w:rPr>
        <w:t xml:space="preserve"> и принятие мер по их нейтрализации;</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sz w:val="30"/>
          <w:szCs w:val="30"/>
        </w:rPr>
        <w:t xml:space="preserve">разработка и организация проведения </w:t>
      </w:r>
      <w:r w:rsidRPr="00B64DD7">
        <w:rPr>
          <w:rFonts w:ascii="Times New Roman" w:hAnsi="Times New Roman" w:cs="Times New Roman"/>
          <w:b/>
          <w:i/>
          <w:sz w:val="30"/>
          <w:szCs w:val="30"/>
        </w:rPr>
        <w:t>мероприятий по противодействию</w:t>
      </w:r>
      <w:r w:rsidRPr="00B64DD7">
        <w:rPr>
          <w:rFonts w:ascii="Times New Roman" w:hAnsi="Times New Roman" w:cs="Times New Roman"/>
          <w:sz w:val="30"/>
          <w:szCs w:val="30"/>
        </w:rPr>
        <w:t xml:space="preserve"> коррупции в государственном органе (организации), подчиненных организациях, анализ эффективности принимаемых мер;</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b/>
          <w:i/>
          <w:sz w:val="30"/>
          <w:szCs w:val="30"/>
        </w:rPr>
        <w:t>координация</w:t>
      </w:r>
      <w:r w:rsidRPr="00B64DD7">
        <w:rPr>
          <w:rFonts w:ascii="Times New Roman" w:hAnsi="Times New Roman" w:cs="Times New Roman"/>
          <w:sz w:val="30"/>
          <w:szCs w:val="30"/>
        </w:rPr>
        <w:t xml:space="preserve"> деятельности структурных подразделений государственного органа (организации), подчиненных организаций по реализации мер по противодействию коррупции;</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b/>
          <w:i/>
          <w:sz w:val="30"/>
          <w:szCs w:val="30"/>
        </w:rPr>
        <w:t>взаимодействие</w:t>
      </w:r>
      <w:r w:rsidRPr="00B64DD7">
        <w:rPr>
          <w:rFonts w:ascii="Times New Roman" w:hAnsi="Times New Roman" w:cs="Times New Roman"/>
          <w:sz w:val="30"/>
          <w:szCs w:val="30"/>
        </w:rPr>
        <w:t xml:space="preserve"> с государственными органами, осуществляющими борьбу с коррупцией, общественными объединениями и иными организациями по вопросам противодействия коррупции;</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sz w:val="30"/>
          <w:szCs w:val="30"/>
        </w:rPr>
        <w:t xml:space="preserve">рассмотрение вопросов предотвращения и урегулирования </w:t>
      </w:r>
      <w:r w:rsidRPr="00B64DD7">
        <w:rPr>
          <w:rFonts w:ascii="Times New Roman" w:hAnsi="Times New Roman" w:cs="Times New Roman"/>
          <w:b/>
          <w:i/>
          <w:sz w:val="30"/>
          <w:szCs w:val="30"/>
        </w:rPr>
        <w:t>конфликта интересов</w:t>
      </w:r>
      <w:r w:rsidRPr="00B64DD7">
        <w:rPr>
          <w:rFonts w:ascii="Times New Roman" w:hAnsi="Times New Roman" w:cs="Times New Roman"/>
          <w:sz w:val="30"/>
          <w:szCs w:val="30"/>
        </w:rPr>
        <w:t>;</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sz w:val="30"/>
          <w:szCs w:val="30"/>
        </w:rPr>
        <w:t xml:space="preserve">рассмотрение вопросов соблюдения </w:t>
      </w:r>
      <w:r w:rsidRPr="00B64DD7">
        <w:rPr>
          <w:rFonts w:ascii="Times New Roman" w:hAnsi="Times New Roman" w:cs="Times New Roman"/>
          <w:b/>
          <w:i/>
          <w:sz w:val="30"/>
          <w:szCs w:val="30"/>
        </w:rPr>
        <w:t>правил этики</w:t>
      </w:r>
      <w:r w:rsidRPr="00B64DD7">
        <w:rPr>
          <w:rFonts w:ascii="Times New Roman" w:hAnsi="Times New Roman" w:cs="Times New Roman"/>
          <w:sz w:val="30"/>
          <w:szCs w:val="30"/>
        </w:rPr>
        <w:t xml:space="preserve"> государственного служащего (корпоративной этики);</w:t>
      </w:r>
    </w:p>
    <w:p w:rsidR="00563293" w:rsidRPr="00B64DD7" w:rsidRDefault="00563293" w:rsidP="006470E6">
      <w:pPr>
        <w:pStyle w:val="a4"/>
        <w:numPr>
          <w:ilvl w:val="0"/>
          <w:numId w:val="16"/>
        </w:numPr>
        <w:autoSpaceDE w:val="0"/>
        <w:autoSpaceDN w:val="0"/>
        <w:adjustRightInd w:val="0"/>
        <w:spacing w:after="0" w:line="240" w:lineRule="auto"/>
        <w:ind w:left="0" w:firstLine="284"/>
        <w:jc w:val="both"/>
        <w:rPr>
          <w:rFonts w:ascii="Times New Roman" w:hAnsi="Times New Roman" w:cs="Times New Roman"/>
          <w:sz w:val="30"/>
          <w:szCs w:val="30"/>
        </w:rPr>
      </w:pPr>
      <w:r w:rsidRPr="00B64DD7">
        <w:rPr>
          <w:rFonts w:ascii="Times New Roman" w:hAnsi="Times New Roman" w:cs="Times New Roman"/>
          <w:sz w:val="30"/>
          <w:szCs w:val="30"/>
        </w:rPr>
        <w:t xml:space="preserve">принятие мер по </w:t>
      </w:r>
      <w:r w:rsidRPr="00B64DD7">
        <w:rPr>
          <w:rFonts w:ascii="Times New Roman" w:hAnsi="Times New Roman" w:cs="Times New Roman"/>
          <w:b/>
          <w:i/>
          <w:sz w:val="30"/>
          <w:szCs w:val="30"/>
        </w:rPr>
        <w:t>устранению последствий</w:t>
      </w:r>
      <w:r w:rsidRPr="00B64DD7">
        <w:rPr>
          <w:rFonts w:ascii="Times New Roman" w:hAnsi="Times New Roman" w:cs="Times New Roman"/>
          <w:sz w:val="30"/>
          <w:szCs w:val="30"/>
        </w:rPr>
        <w:t xml:space="preserve"> коррупционных правонарушений, правонарушений, создающих условия для коррупции, и иных нарушений антикоррупционного законодательства.</w:t>
      </w:r>
    </w:p>
    <w:p w:rsidR="007A0A96" w:rsidRPr="00826E2C" w:rsidRDefault="00DA745A" w:rsidP="0064471D">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О</w:t>
      </w:r>
      <w:r w:rsidR="00A96C74" w:rsidRPr="00826E2C">
        <w:rPr>
          <w:rFonts w:ascii="Times New Roman" w:hAnsi="Times New Roman" w:cs="Times New Roman"/>
          <w:sz w:val="30"/>
          <w:szCs w:val="30"/>
        </w:rPr>
        <w:t xml:space="preserve">рганизациям следует обеспечить работников, вовлеченных в деятельность по противодействию коррупции, справочными и иными материалами, доступом к электронным базам законодательства, иным ресурсам, необходимым для выполнения возложенных на них антикоррупционных функций. </w:t>
      </w:r>
    </w:p>
    <w:p w:rsidR="00B658E2"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Целесообразно создавать условия для регулярного участия таких работников в семинарах и конференциях по вопросам борьбы с коррупцией, а также прохождение ими антикоррупционного обучения и повышения квалификации.</w:t>
      </w:r>
    </w:p>
    <w:p w:rsidR="00A96C74" w:rsidRDefault="00A96C74" w:rsidP="0064471D">
      <w:pPr>
        <w:autoSpaceDE w:val="0"/>
        <w:autoSpaceDN w:val="0"/>
        <w:adjustRightInd w:val="0"/>
        <w:spacing w:after="0" w:line="240" w:lineRule="auto"/>
        <w:ind w:firstLine="709"/>
        <w:jc w:val="both"/>
        <w:rPr>
          <w:rFonts w:ascii="Times New Roman" w:hAnsi="Times New Roman" w:cs="Times New Roman"/>
          <w:sz w:val="30"/>
          <w:szCs w:val="30"/>
        </w:rPr>
      </w:pPr>
    </w:p>
    <w:p w:rsidR="00105730" w:rsidRDefault="00152035" w:rsidP="001B168A">
      <w:pPr>
        <w:autoSpaceDE w:val="0"/>
        <w:autoSpaceDN w:val="0"/>
        <w:adjustRightInd w:val="0"/>
        <w:spacing w:after="0" w:line="240" w:lineRule="auto"/>
        <w:jc w:val="center"/>
        <w:rPr>
          <w:rFonts w:ascii="Times New Roman" w:hAnsi="Times New Roman" w:cs="Times New Roman"/>
          <w:b/>
          <w:sz w:val="30"/>
          <w:szCs w:val="30"/>
        </w:rPr>
      </w:pPr>
      <w:r w:rsidRPr="00C15893">
        <w:rPr>
          <w:rFonts w:ascii="Times New Roman" w:hAnsi="Times New Roman" w:cs="Times New Roman"/>
          <w:b/>
          <w:sz w:val="30"/>
          <w:szCs w:val="30"/>
        </w:rPr>
        <w:t>3. Профилактические механизмы и</w:t>
      </w:r>
      <w:r w:rsidR="00867DB5">
        <w:rPr>
          <w:rFonts w:ascii="Times New Roman" w:hAnsi="Times New Roman" w:cs="Times New Roman"/>
          <w:b/>
          <w:sz w:val="30"/>
          <w:szCs w:val="30"/>
        </w:rPr>
        <w:t xml:space="preserve"> пути их реализации</w:t>
      </w:r>
    </w:p>
    <w:p w:rsidR="001B168A" w:rsidRPr="001B168A" w:rsidRDefault="001B168A" w:rsidP="001B168A">
      <w:pPr>
        <w:autoSpaceDE w:val="0"/>
        <w:autoSpaceDN w:val="0"/>
        <w:adjustRightInd w:val="0"/>
        <w:spacing w:after="0" w:line="240" w:lineRule="auto"/>
        <w:jc w:val="center"/>
        <w:rPr>
          <w:rFonts w:ascii="Times New Roman" w:hAnsi="Times New Roman" w:cs="Times New Roman"/>
          <w:b/>
          <w:sz w:val="30"/>
          <w:szCs w:val="30"/>
        </w:rPr>
      </w:pPr>
    </w:p>
    <w:p w:rsidR="00B71F4E" w:rsidRPr="0084146F" w:rsidRDefault="00B71F4E" w:rsidP="00C40FD7">
      <w:pPr>
        <w:widowControl w:val="0"/>
        <w:autoSpaceDE w:val="0"/>
        <w:autoSpaceDN w:val="0"/>
        <w:adjustRightInd w:val="0"/>
        <w:spacing w:after="0" w:line="240" w:lineRule="auto"/>
        <w:jc w:val="center"/>
        <w:outlineLvl w:val="1"/>
        <w:rPr>
          <w:rFonts w:ascii="Times New Roman" w:hAnsi="Times New Roman" w:cs="Times New Roman"/>
          <w:b/>
          <w:sz w:val="30"/>
          <w:szCs w:val="30"/>
        </w:rPr>
      </w:pPr>
      <w:r w:rsidRPr="0084146F">
        <w:rPr>
          <w:rFonts w:ascii="Times New Roman" w:hAnsi="Times New Roman" w:cs="Times New Roman"/>
          <w:b/>
          <w:sz w:val="30"/>
          <w:szCs w:val="30"/>
        </w:rPr>
        <w:t>3.1. Оценка и минимизация коррупционных рисков</w:t>
      </w:r>
    </w:p>
    <w:p w:rsidR="00B71F4E" w:rsidRDefault="00B71F4E" w:rsidP="00A34C52">
      <w:pPr>
        <w:widowControl w:val="0"/>
        <w:autoSpaceDE w:val="0"/>
        <w:autoSpaceDN w:val="0"/>
        <w:adjustRightInd w:val="0"/>
        <w:spacing w:after="0" w:line="280" w:lineRule="exact"/>
        <w:ind w:firstLine="709"/>
        <w:jc w:val="center"/>
        <w:outlineLvl w:val="1"/>
        <w:rPr>
          <w:rFonts w:ascii="Times New Roman" w:hAnsi="Times New Roman" w:cs="Times New Roman"/>
          <w:sz w:val="30"/>
          <w:szCs w:val="30"/>
        </w:rPr>
      </w:pPr>
    </w:p>
    <w:p w:rsidR="00D37971" w:rsidRPr="00826E2C" w:rsidRDefault="00105730"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26E2C">
        <w:rPr>
          <w:rFonts w:ascii="Times New Roman" w:hAnsi="Times New Roman" w:cs="Times New Roman"/>
          <w:sz w:val="30"/>
          <w:szCs w:val="30"/>
        </w:rPr>
        <w:t xml:space="preserve">Основным методом противодействия коррупционным проявлениям, который </w:t>
      </w:r>
      <w:r w:rsidR="00E170EC" w:rsidRPr="00826E2C">
        <w:rPr>
          <w:rFonts w:ascii="Times New Roman" w:hAnsi="Times New Roman" w:cs="Times New Roman"/>
          <w:sz w:val="30"/>
          <w:szCs w:val="30"/>
        </w:rPr>
        <w:t xml:space="preserve">обеспечивает высокую эффективность профилактики коррупционных проявлений </w:t>
      </w:r>
      <w:r w:rsidRPr="00826E2C">
        <w:rPr>
          <w:rFonts w:ascii="Times New Roman" w:hAnsi="Times New Roman" w:cs="Times New Roman"/>
          <w:sz w:val="30"/>
          <w:szCs w:val="30"/>
        </w:rPr>
        <w:t>в деятельности государственн</w:t>
      </w:r>
      <w:r w:rsidR="00833FA0" w:rsidRPr="00826E2C">
        <w:rPr>
          <w:rFonts w:ascii="Times New Roman" w:hAnsi="Times New Roman" w:cs="Times New Roman"/>
          <w:sz w:val="30"/>
          <w:szCs w:val="30"/>
        </w:rPr>
        <w:t xml:space="preserve">ых </w:t>
      </w:r>
      <w:r w:rsidRPr="00826E2C">
        <w:rPr>
          <w:rFonts w:ascii="Times New Roman" w:hAnsi="Times New Roman" w:cs="Times New Roman"/>
          <w:sz w:val="30"/>
          <w:szCs w:val="30"/>
        </w:rPr>
        <w:t>орган</w:t>
      </w:r>
      <w:r w:rsidR="00833FA0" w:rsidRPr="00826E2C">
        <w:rPr>
          <w:rFonts w:ascii="Times New Roman" w:hAnsi="Times New Roman" w:cs="Times New Roman"/>
          <w:sz w:val="30"/>
          <w:szCs w:val="30"/>
        </w:rPr>
        <w:t xml:space="preserve">ов и иных </w:t>
      </w:r>
      <w:r w:rsidRPr="00826E2C">
        <w:rPr>
          <w:rFonts w:ascii="Times New Roman" w:hAnsi="Times New Roman" w:cs="Times New Roman"/>
          <w:sz w:val="30"/>
          <w:szCs w:val="30"/>
        </w:rPr>
        <w:t>организаци</w:t>
      </w:r>
      <w:r w:rsidR="00833FA0" w:rsidRPr="00826E2C">
        <w:rPr>
          <w:rFonts w:ascii="Times New Roman" w:hAnsi="Times New Roman" w:cs="Times New Roman"/>
          <w:sz w:val="30"/>
          <w:szCs w:val="30"/>
        </w:rPr>
        <w:t>й</w:t>
      </w:r>
      <w:r w:rsidRPr="00826E2C">
        <w:rPr>
          <w:rFonts w:ascii="Times New Roman" w:hAnsi="Times New Roman" w:cs="Times New Roman"/>
          <w:sz w:val="30"/>
          <w:szCs w:val="30"/>
        </w:rPr>
        <w:t xml:space="preserve">, является </w:t>
      </w:r>
      <w:r w:rsidRPr="00826E2C">
        <w:rPr>
          <w:rFonts w:ascii="Times New Roman" w:hAnsi="Times New Roman" w:cs="Times New Roman"/>
          <w:b/>
          <w:sz w:val="30"/>
          <w:szCs w:val="30"/>
        </w:rPr>
        <w:t xml:space="preserve">оценка и </w:t>
      </w:r>
      <w:r w:rsidR="00833FA0" w:rsidRPr="00826E2C">
        <w:rPr>
          <w:rFonts w:ascii="Times New Roman" w:hAnsi="Times New Roman" w:cs="Times New Roman"/>
          <w:b/>
          <w:sz w:val="30"/>
          <w:szCs w:val="30"/>
        </w:rPr>
        <w:t>м</w:t>
      </w:r>
      <w:r w:rsidRPr="00826E2C">
        <w:rPr>
          <w:rFonts w:ascii="Times New Roman" w:hAnsi="Times New Roman" w:cs="Times New Roman"/>
          <w:b/>
          <w:sz w:val="30"/>
          <w:szCs w:val="30"/>
        </w:rPr>
        <w:t xml:space="preserve">инимизация возникающих </w:t>
      </w:r>
      <w:r w:rsidRPr="00826E2C">
        <w:rPr>
          <w:rFonts w:ascii="Times New Roman" w:hAnsi="Times New Roman" w:cs="Times New Roman"/>
          <w:b/>
          <w:sz w:val="30"/>
          <w:szCs w:val="30"/>
        </w:rPr>
        <w:lastRenderedPageBreak/>
        <w:t>коррупционных рисков</w:t>
      </w:r>
      <w:r w:rsidRPr="00826E2C">
        <w:rPr>
          <w:rFonts w:ascii="Times New Roman" w:hAnsi="Times New Roman" w:cs="Times New Roman"/>
          <w:sz w:val="30"/>
          <w:szCs w:val="30"/>
        </w:rPr>
        <w:t>.</w:t>
      </w:r>
    </w:p>
    <w:p w:rsidR="00436B95" w:rsidRDefault="00436B95" w:rsidP="00DF306B">
      <w:pPr>
        <w:widowControl w:val="0"/>
        <w:autoSpaceDE w:val="0"/>
        <w:autoSpaceDN w:val="0"/>
        <w:adjustRightInd w:val="0"/>
        <w:spacing w:after="0" w:line="240" w:lineRule="auto"/>
        <w:ind w:firstLine="709"/>
        <w:jc w:val="both"/>
        <w:outlineLvl w:val="1"/>
        <w:rPr>
          <w:rFonts w:ascii="Times New Roman" w:hAnsi="Times New Roman" w:cs="Times New Roman"/>
          <w:sz w:val="30"/>
          <w:szCs w:val="30"/>
        </w:rPr>
      </w:pPr>
      <w:r w:rsidRPr="00826E2C">
        <w:rPr>
          <w:rFonts w:ascii="Times New Roman" w:hAnsi="Times New Roman" w:cs="Times New Roman"/>
          <w:sz w:val="30"/>
          <w:szCs w:val="30"/>
        </w:rPr>
        <w:t xml:space="preserve">Согласно абзацу четвертому пункта 4 Типового положения о комиссии по противодействию коррупции оценка коррупционных рисков и выработка мер по их минимизации </w:t>
      </w:r>
      <w:r w:rsidRPr="00826E2C">
        <w:rPr>
          <w:rFonts w:ascii="Times New Roman" w:hAnsi="Times New Roman" w:cs="Times New Roman"/>
          <w:b/>
          <w:sz w:val="30"/>
          <w:szCs w:val="30"/>
        </w:rPr>
        <w:t>возложена на комиссии</w:t>
      </w:r>
      <w:r w:rsidRPr="00826E2C">
        <w:rPr>
          <w:rFonts w:ascii="Times New Roman" w:hAnsi="Times New Roman" w:cs="Times New Roman"/>
          <w:sz w:val="30"/>
          <w:szCs w:val="30"/>
        </w:rPr>
        <w:t xml:space="preserve"> по противодействию коррупции, которые для этого наделены необходимыми</w:t>
      </w:r>
      <w:r w:rsidR="00DB436D">
        <w:rPr>
          <w:rFonts w:ascii="Times New Roman" w:hAnsi="Times New Roman" w:cs="Times New Roman"/>
          <w:sz w:val="30"/>
          <w:szCs w:val="30"/>
        </w:rPr>
        <w:t xml:space="preserve"> </w:t>
      </w:r>
      <w:r w:rsidRPr="00826E2C">
        <w:rPr>
          <w:rFonts w:ascii="Times New Roman" w:hAnsi="Times New Roman" w:cs="Times New Roman"/>
          <w:sz w:val="30"/>
          <w:szCs w:val="30"/>
        </w:rPr>
        <w:t>полномочиями. Меры по минимизации коррупционных рисков могут приниматься не только в государственных органах, но и в подчиненных организациях.</w:t>
      </w:r>
    </w:p>
    <w:p w:rsidR="00D50717" w:rsidRPr="00826E2C"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sidRPr="00826E2C">
        <w:rPr>
          <w:rFonts w:ascii="Times New Roman" w:eastAsia="Times New Roman" w:hAnsi="Times New Roman" w:cs="Times New Roman"/>
          <w:b/>
          <w:color w:val="000000" w:themeColor="text1"/>
          <w:sz w:val="30"/>
          <w:szCs w:val="30"/>
        </w:rPr>
        <w:t>Цель</w:t>
      </w:r>
      <w:r w:rsidR="00D50717" w:rsidRPr="00826E2C">
        <w:rPr>
          <w:rFonts w:ascii="Times New Roman" w:eastAsia="Times New Roman" w:hAnsi="Times New Roman" w:cs="Times New Roman"/>
          <w:b/>
          <w:color w:val="000000" w:themeColor="text1"/>
          <w:sz w:val="30"/>
          <w:szCs w:val="30"/>
        </w:rPr>
        <w:t xml:space="preserve"> </w:t>
      </w:r>
      <w:r w:rsidR="00C0246F" w:rsidRPr="00826E2C">
        <w:rPr>
          <w:rFonts w:ascii="Times New Roman" w:eastAsia="Times New Roman" w:hAnsi="Times New Roman" w:cs="Times New Roman"/>
          <w:b/>
          <w:color w:val="000000" w:themeColor="text1"/>
          <w:sz w:val="30"/>
          <w:szCs w:val="30"/>
        </w:rPr>
        <w:t xml:space="preserve">такой </w:t>
      </w:r>
      <w:r w:rsidR="00D50717" w:rsidRPr="00826E2C">
        <w:rPr>
          <w:rFonts w:ascii="Times New Roman" w:eastAsia="Times New Roman" w:hAnsi="Times New Roman" w:cs="Times New Roman"/>
          <w:b/>
          <w:color w:val="000000" w:themeColor="text1"/>
          <w:sz w:val="30"/>
          <w:szCs w:val="30"/>
        </w:rPr>
        <w:t>оценки</w:t>
      </w:r>
      <w:r w:rsidR="00DB436D">
        <w:rPr>
          <w:rFonts w:ascii="Times New Roman" w:eastAsia="Times New Roman" w:hAnsi="Times New Roman" w:cs="Times New Roman"/>
          <w:color w:val="000000" w:themeColor="text1"/>
          <w:sz w:val="30"/>
          <w:szCs w:val="30"/>
        </w:rPr>
        <w:t xml:space="preserve"> — </w:t>
      </w:r>
      <w:r w:rsidR="00D50717" w:rsidRPr="00826E2C">
        <w:rPr>
          <w:rFonts w:ascii="Times New Roman" w:eastAsia="Times New Roman" w:hAnsi="Times New Roman" w:cs="Times New Roman"/>
          <w:color w:val="000000" w:themeColor="text1"/>
          <w:sz w:val="30"/>
          <w:szCs w:val="30"/>
        </w:rPr>
        <w:t>определение конкретных процессов и деловых операций в деятельности организации, при реализации которых наиболее высока вероятность совершения работниками организации правонарушений</w:t>
      </w:r>
      <w:r w:rsidR="00E170EC" w:rsidRPr="00826E2C">
        <w:rPr>
          <w:rFonts w:ascii="Times New Roman" w:eastAsia="Times New Roman" w:hAnsi="Times New Roman" w:cs="Times New Roman"/>
          <w:color w:val="000000" w:themeColor="text1"/>
          <w:sz w:val="30"/>
          <w:szCs w:val="30"/>
        </w:rPr>
        <w:t xml:space="preserve"> коррупционного характера</w:t>
      </w:r>
      <w:r w:rsidR="00D50717" w:rsidRPr="00826E2C">
        <w:rPr>
          <w:rFonts w:ascii="Times New Roman" w:eastAsia="Times New Roman" w:hAnsi="Times New Roman" w:cs="Times New Roman"/>
          <w:color w:val="000000" w:themeColor="text1"/>
          <w:sz w:val="30"/>
          <w:szCs w:val="30"/>
        </w:rPr>
        <w:t xml:space="preserve">. </w:t>
      </w:r>
    </w:p>
    <w:p w:rsidR="00D50717" w:rsidRPr="00826E2C" w:rsidRDefault="00D50717" w:rsidP="00DF306B">
      <w:pPr>
        <w:spacing w:after="0" w:line="240" w:lineRule="auto"/>
        <w:ind w:firstLine="709"/>
        <w:jc w:val="both"/>
        <w:rPr>
          <w:rFonts w:ascii="Times New Roman" w:eastAsia="Times New Roman" w:hAnsi="Times New Roman" w:cs="Times New Roman"/>
          <w:color w:val="000000" w:themeColor="text1"/>
          <w:sz w:val="30"/>
          <w:szCs w:val="30"/>
        </w:rPr>
      </w:pPr>
      <w:r w:rsidRPr="00826E2C">
        <w:rPr>
          <w:rFonts w:ascii="Times New Roman" w:eastAsia="Times New Roman" w:hAnsi="Times New Roman" w:cs="Times New Roman"/>
          <w:color w:val="000000" w:themeColor="text1"/>
          <w:sz w:val="30"/>
          <w:szCs w:val="30"/>
        </w:rPr>
        <w:t xml:space="preserve">Оценка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 </w:t>
      </w:r>
    </w:p>
    <w:p w:rsidR="00D50717" w:rsidRPr="00897DCA" w:rsidRDefault="00867DB5" w:rsidP="00DF306B">
      <w:pPr>
        <w:spacing w:after="0" w:line="240" w:lineRule="auto"/>
        <w:ind w:firstLine="709"/>
        <w:jc w:val="both"/>
        <w:rPr>
          <w:rFonts w:ascii="Times New Roman" w:eastAsia="Times New Roman" w:hAnsi="Times New Roman" w:cs="Times New Roman"/>
          <w:color w:val="000000" w:themeColor="text1"/>
          <w:sz w:val="30"/>
          <w:szCs w:val="30"/>
        </w:rPr>
      </w:pPr>
      <w:r w:rsidRPr="00897DCA">
        <w:rPr>
          <w:rFonts w:ascii="Times New Roman" w:eastAsia="Times New Roman" w:hAnsi="Times New Roman" w:cs="Times New Roman"/>
          <w:color w:val="000000" w:themeColor="text1"/>
          <w:sz w:val="30"/>
          <w:szCs w:val="30"/>
        </w:rPr>
        <w:t>П</w:t>
      </w:r>
      <w:r w:rsidR="00D50717" w:rsidRPr="00897DCA">
        <w:rPr>
          <w:rFonts w:ascii="Times New Roman" w:eastAsia="Times New Roman" w:hAnsi="Times New Roman" w:cs="Times New Roman"/>
          <w:color w:val="000000" w:themeColor="text1"/>
          <w:sz w:val="30"/>
          <w:szCs w:val="30"/>
        </w:rPr>
        <w:t>орядок проведения оценки коррупционных рисков</w:t>
      </w:r>
      <w:r w:rsidR="00B30975" w:rsidRPr="00897DCA">
        <w:rPr>
          <w:rFonts w:ascii="Times New Roman" w:eastAsia="Times New Roman" w:hAnsi="Times New Roman" w:cs="Times New Roman"/>
          <w:color w:val="000000" w:themeColor="text1"/>
          <w:sz w:val="30"/>
          <w:szCs w:val="30"/>
        </w:rPr>
        <w:t xml:space="preserve"> может включать</w:t>
      </w:r>
      <w:r w:rsidR="006F25F0" w:rsidRPr="00897DCA">
        <w:rPr>
          <w:rFonts w:ascii="Times New Roman" w:eastAsia="Times New Roman" w:hAnsi="Times New Roman" w:cs="Times New Roman"/>
          <w:color w:val="000000" w:themeColor="text1"/>
          <w:sz w:val="30"/>
          <w:szCs w:val="30"/>
        </w:rPr>
        <w:t xml:space="preserve"> следующие </w:t>
      </w:r>
      <w:r w:rsidR="006F25F0" w:rsidRPr="00897DCA">
        <w:rPr>
          <w:rFonts w:ascii="Times New Roman" w:eastAsia="Times New Roman" w:hAnsi="Times New Roman" w:cs="Times New Roman"/>
          <w:b/>
          <w:color w:val="000000" w:themeColor="text1"/>
          <w:sz w:val="30"/>
          <w:szCs w:val="30"/>
        </w:rPr>
        <w:t>этапы</w:t>
      </w:r>
      <w:r w:rsidR="00D50717" w:rsidRPr="00897DCA">
        <w:rPr>
          <w:rFonts w:ascii="Times New Roman" w:eastAsia="Times New Roman" w:hAnsi="Times New Roman" w:cs="Times New Roman"/>
          <w:color w:val="000000" w:themeColor="text1"/>
          <w:sz w:val="30"/>
          <w:szCs w:val="30"/>
        </w:rPr>
        <w:t>:</w:t>
      </w:r>
    </w:p>
    <w:p w:rsidR="00D50717" w:rsidRPr="00897DCA" w:rsidRDefault="006F25F0" w:rsidP="006470E6">
      <w:pPr>
        <w:pStyle w:val="a4"/>
        <w:numPr>
          <w:ilvl w:val="0"/>
          <w:numId w:val="17"/>
        </w:numPr>
        <w:spacing w:after="0" w:line="240" w:lineRule="auto"/>
        <w:ind w:left="0" w:firstLine="284"/>
        <w:jc w:val="both"/>
        <w:rPr>
          <w:rFonts w:ascii="Times New Roman" w:eastAsia="Times New Roman" w:hAnsi="Times New Roman" w:cs="Times New Roman"/>
          <w:color w:val="000000" w:themeColor="text1"/>
          <w:sz w:val="30"/>
          <w:szCs w:val="30"/>
        </w:rPr>
      </w:pPr>
      <w:r w:rsidRPr="00897DCA">
        <w:rPr>
          <w:rFonts w:ascii="Times New Roman" w:eastAsia="Times New Roman" w:hAnsi="Times New Roman" w:cs="Times New Roman"/>
          <w:color w:val="000000" w:themeColor="text1"/>
          <w:sz w:val="30"/>
          <w:szCs w:val="30"/>
        </w:rPr>
        <w:t>п</w:t>
      </w:r>
      <w:r w:rsidR="00D50717" w:rsidRPr="00897DCA">
        <w:rPr>
          <w:rFonts w:ascii="Times New Roman" w:eastAsia="Times New Roman" w:hAnsi="Times New Roman" w:cs="Times New Roman"/>
          <w:color w:val="000000" w:themeColor="text1"/>
          <w:sz w:val="30"/>
          <w:szCs w:val="30"/>
        </w:rPr>
        <w:t>редстав</w:t>
      </w:r>
      <w:r w:rsidRPr="00897DCA">
        <w:rPr>
          <w:rFonts w:ascii="Times New Roman" w:eastAsia="Times New Roman" w:hAnsi="Times New Roman" w:cs="Times New Roman"/>
          <w:color w:val="000000" w:themeColor="text1"/>
          <w:sz w:val="30"/>
          <w:szCs w:val="30"/>
        </w:rPr>
        <w:t xml:space="preserve">ление </w:t>
      </w:r>
      <w:r w:rsidR="00D50717" w:rsidRPr="00897DCA">
        <w:rPr>
          <w:rFonts w:ascii="Times New Roman" w:eastAsia="Times New Roman" w:hAnsi="Times New Roman" w:cs="Times New Roman"/>
          <w:color w:val="000000" w:themeColor="text1"/>
          <w:sz w:val="30"/>
          <w:szCs w:val="30"/>
        </w:rPr>
        <w:t>деятельност</w:t>
      </w:r>
      <w:r w:rsidRPr="00897DCA">
        <w:rPr>
          <w:rFonts w:ascii="Times New Roman" w:eastAsia="Times New Roman" w:hAnsi="Times New Roman" w:cs="Times New Roman"/>
          <w:color w:val="000000" w:themeColor="text1"/>
          <w:sz w:val="30"/>
          <w:szCs w:val="30"/>
        </w:rPr>
        <w:t>и</w:t>
      </w:r>
      <w:r w:rsidR="00D50717" w:rsidRPr="00897DCA">
        <w:rPr>
          <w:rFonts w:ascii="Times New Roman" w:eastAsia="Times New Roman" w:hAnsi="Times New Roman" w:cs="Times New Roman"/>
          <w:color w:val="000000" w:themeColor="text1"/>
          <w:sz w:val="30"/>
          <w:szCs w:val="30"/>
        </w:rPr>
        <w:t xml:space="preserve"> организации в виде отдельных процессов;</w:t>
      </w:r>
    </w:p>
    <w:p w:rsidR="00D50717" w:rsidRPr="00897DCA" w:rsidRDefault="00D50717" w:rsidP="006470E6">
      <w:pPr>
        <w:pStyle w:val="a4"/>
        <w:numPr>
          <w:ilvl w:val="0"/>
          <w:numId w:val="17"/>
        </w:numPr>
        <w:spacing w:after="0" w:line="240" w:lineRule="auto"/>
        <w:ind w:left="0" w:firstLine="284"/>
        <w:jc w:val="both"/>
        <w:rPr>
          <w:rFonts w:ascii="Times New Roman" w:eastAsia="Times New Roman" w:hAnsi="Times New Roman" w:cs="Times New Roman"/>
          <w:color w:val="000000" w:themeColor="text1"/>
          <w:sz w:val="30"/>
          <w:szCs w:val="30"/>
        </w:rPr>
      </w:pPr>
      <w:r w:rsidRPr="00897DCA">
        <w:rPr>
          <w:rFonts w:ascii="Times New Roman" w:eastAsia="Times New Roman" w:hAnsi="Times New Roman" w:cs="Times New Roman"/>
          <w:color w:val="000000" w:themeColor="text1"/>
          <w:sz w:val="30"/>
          <w:szCs w:val="30"/>
        </w:rPr>
        <w:t>выдел</w:t>
      </w:r>
      <w:r w:rsidR="006F25F0" w:rsidRPr="00897DCA">
        <w:rPr>
          <w:rFonts w:ascii="Times New Roman" w:eastAsia="Times New Roman" w:hAnsi="Times New Roman" w:cs="Times New Roman"/>
          <w:color w:val="000000" w:themeColor="text1"/>
          <w:sz w:val="30"/>
          <w:szCs w:val="30"/>
        </w:rPr>
        <w:t xml:space="preserve">ение </w:t>
      </w:r>
      <w:r w:rsidRPr="00897DCA">
        <w:rPr>
          <w:rFonts w:ascii="Times New Roman" w:eastAsia="Times New Roman" w:hAnsi="Times New Roman" w:cs="Times New Roman"/>
          <w:color w:val="000000" w:themeColor="text1"/>
          <w:sz w:val="30"/>
          <w:szCs w:val="30"/>
        </w:rPr>
        <w:t>«критически</w:t>
      </w:r>
      <w:r w:rsidR="006F25F0" w:rsidRPr="00897DCA">
        <w:rPr>
          <w:rFonts w:ascii="Times New Roman" w:eastAsia="Times New Roman" w:hAnsi="Times New Roman" w:cs="Times New Roman"/>
          <w:color w:val="000000" w:themeColor="text1"/>
          <w:sz w:val="30"/>
          <w:szCs w:val="30"/>
        </w:rPr>
        <w:t>х</w:t>
      </w:r>
      <w:r w:rsidRPr="00897DCA">
        <w:rPr>
          <w:rFonts w:ascii="Times New Roman" w:eastAsia="Times New Roman" w:hAnsi="Times New Roman" w:cs="Times New Roman"/>
          <w:color w:val="000000" w:themeColor="text1"/>
          <w:sz w:val="30"/>
          <w:szCs w:val="30"/>
        </w:rPr>
        <w:t xml:space="preserve"> точ</w:t>
      </w:r>
      <w:r w:rsidR="006F25F0" w:rsidRPr="00897DCA">
        <w:rPr>
          <w:rFonts w:ascii="Times New Roman" w:eastAsia="Times New Roman" w:hAnsi="Times New Roman" w:cs="Times New Roman"/>
          <w:color w:val="000000" w:themeColor="text1"/>
          <w:sz w:val="30"/>
          <w:szCs w:val="30"/>
        </w:rPr>
        <w:t>ек</w:t>
      </w:r>
      <w:r w:rsidRPr="00897DCA">
        <w:rPr>
          <w:rFonts w:ascii="Times New Roman" w:eastAsia="Times New Roman" w:hAnsi="Times New Roman" w:cs="Times New Roman"/>
          <w:color w:val="000000" w:themeColor="text1"/>
          <w:sz w:val="30"/>
          <w:szCs w:val="30"/>
        </w:rPr>
        <w:t>» для каждого процесса, при реализации котор</w:t>
      </w:r>
      <w:r w:rsidR="0093470C" w:rsidRPr="00897DCA">
        <w:rPr>
          <w:rFonts w:ascii="Times New Roman" w:eastAsia="Times New Roman" w:hAnsi="Times New Roman" w:cs="Times New Roman"/>
          <w:color w:val="000000" w:themeColor="text1"/>
          <w:sz w:val="30"/>
          <w:szCs w:val="30"/>
        </w:rPr>
        <w:t>ых</w:t>
      </w:r>
      <w:r w:rsidRPr="00897DCA">
        <w:rPr>
          <w:rFonts w:ascii="Times New Roman" w:eastAsia="Times New Roman" w:hAnsi="Times New Roman" w:cs="Times New Roman"/>
          <w:color w:val="000000" w:themeColor="text1"/>
          <w:sz w:val="30"/>
          <w:szCs w:val="30"/>
        </w:rPr>
        <w:t xml:space="preserve"> наиболее вероятно возникновение коррупционных правонарушений;</w:t>
      </w:r>
    </w:p>
    <w:p w:rsidR="00C0009A" w:rsidRPr="00897DCA" w:rsidRDefault="00D50717" w:rsidP="006470E6">
      <w:pPr>
        <w:pStyle w:val="a4"/>
        <w:numPr>
          <w:ilvl w:val="0"/>
          <w:numId w:val="17"/>
        </w:numPr>
        <w:spacing w:after="0" w:line="240" w:lineRule="auto"/>
        <w:ind w:left="0" w:firstLine="284"/>
        <w:jc w:val="both"/>
        <w:rPr>
          <w:rFonts w:ascii="Times New Roman" w:eastAsia="Times New Roman" w:hAnsi="Times New Roman" w:cs="Times New Roman"/>
          <w:color w:val="000000" w:themeColor="text1"/>
          <w:sz w:val="30"/>
          <w:szCs w:val="30"/>
        </w:rPr>
      </w:pPr>
      <w:r w:rsidRPr="00897DCA">
        <w:rPr>
          <w:rFonts w:ascii="Times New Roman" w:eastAsia="Times New Roman" w:hAnsi="Times New Roman" w:cs="Times New Roman"/>
          <w:color w:val="000000" w:themeColor="text1"/>
          <w:sz w:val="30"/>
          <w:szCs w:val="30"/>
        </w:rPr>
        <w:t>состав</w:t>
      </w:r>
      <w:r w:rsidR="0093470C" w:rsidRPr="00897DCA">
        <w:rPr>
          <w:rFonts w:ascii="Times New Roman" w:eastAsia="Times New Roman" w:hAnsi="Times New Roman" w:cs="Times New Roman"/>
          <w:color w:val="000000" w:themeColor="text1"/>
          <w:sz w:val="30"/>
          <w:szCs w:val="30"/>
        </w:rPr>
        <w:t xml:space="preserve">ление </w:t>
      </w:r>
      <w:r w:rsidRPr="00897DCA">
        <w:rPr>
          <w:rFonts w:ascii="Times New Roman" w:eastAsia="Times New Roman" w:hAnsi="Times New Roman" w:cs="Times New Roman"/>
          <w:color w:val="000000" w:themeColor="text1"/>
          <w:sz w:val="30"/>
          <w:szCs w:val="30"/>
        </w:rPr>
        <w:t>описани</w:t>
      </w:r>
      <w:r w:rsidR="0093470C" w:rsidRPr="00897DCA">
        <w:rPr>
          <w:rFonts w:ascii="Times New Roman" w:eastAsia="Times New Roman" w:hAnsi="Times New Roman" w:cs="Times New Roman"/>
          <w:color w:val="000000" w:themeColor="text1"/>
          <w:sz w:val="30"/>
          <w:szCs w:val="30"/>
        </w:rPr>
        <w:t>я</w:t>
      </w:r>
      <w:r w:rsidRPr="00897DCA">
        <w:rPr>
          <w:rFonts w:ascii="Times New Roman" w:eastAsia="Times New Roman" w:hAnsi="Times New Roman" w:cs="Times New Roman"/>
          <w:color w:val="000000" w:themeColor="text1"/>
          <w:sz w:val="30"/>
          <w:szCs w:val="30"/>
        </w:rPr>
        <w:t xml:space="preserve"> возможных коррупционных правонарушений, включающе</w:t>
      </w:r>
      <w:r w:rsidR="0093470C" w:rsidRPr="00897DCA">
        <w:rPr>
          <w:rFonts w:ascii="Times New Roman" w:eastAsia="Times New Roman" w:hAnsi="Times New Roman" w:cs="Times New Roman"/>
          <w:color w:val="000000" w:themeColor="text1"/>
          <w:sz w:val="30"/>
          <w:szCs w:val="30"/>
        </w:rPr>
        <w:t>го</w:t>
      </w:r>
      <w:r w:rsidRPr="00897DCA">
        <w:rPr>
          <w:rFonts w:ascii="Times New Roman" w:eastAsia="Times New Roman" w:hAnsi="Times New Roman" w:cs="Times New Roman"/>
          <w:color w:val="000000" w:themeColor="text1"/>
          <w:sz w:val="30"/>
          <w:szCs w:val="30"/>
        </w:rPr>
        <w:t xml:space="preserve"> характеристику выгоды, </w:t>
      </w:r>
      <w:r w:rsidR="00C0009A" w:rsidRPr="00897DCA">
        <w:rPr>
          <w:rFonts w:ascii="Times New Roman" w:eastAsia="Times New Roman" w:hAnsi="Times New Roman" w:cs="Times New Roman"/>
          <w:color w:val="000000" w:themeColor="text1"/>
          <w:sz w:val="30"/>
          <w:szCs w:val="30"/>
        </w:rPr>
        <w:t xml:space="preserve">приобретаемой незаконным путем, а также характер и размер ущерба, </w:t>
      </w:r>
      <w:r w:rsidRPr="00897DCA">
        <w:rPr>
          <w:rFonts w:ascii="Times New Roman" w:eastAsia="Times New Roman" w:hAnsi="Times New Roman" w:cs="Times New Roman"/>
          <w:color w:val="000000" w:themeColor="text1"/>
          <w:sz w:val="30"/>
          <w:szCs w:val="30"/>
        </w:rPr>
        <w:t>котор</w:t>
      </w:r>
      <w:r w:rsidR="00C0009A" w:rsidRPr="00897DCA">
        <w:rPr>
          <w:rFonts w:ascii="Times New Roman" w:eastAsia="Times New Roman" w:hAnsi="Times New Roman" w:cs="Times New Roman"/>
          <w:color w:val="000000" w:themeColor="text1"/>
          <w:sz w:val="30"/>
          <w:szCs w:val="30"/>
        </w:rPr>
        <w:t>ый может быть причинен в результате коррупционного правонарушения;</w:t>
      </w:r>
    </w:p>
    <w:p w:rsidR="00A45D40" w:rsidRPr="00897DCA" w:rsidRDefault="00A45D40" w:rsidP="006470E6">
      <w:pPr>
        <w:pStyle w:val="a4"/>
        <w:numPr>
          <w:ilvl w:val="0"/>
          <w:numId w:val="17"/>
        </w:numPr>
        <w:spacing w:after="0" w:line="240" w:lineRule="auto"/>
        <w:ind w:left="0" w:firstLine="284"/>
        <w:jc w:val="both"/>
        <w:rPr>
          <w:rFonts w:ascii="Times New Roman" w:eastAsia="Times New Roman" w:hAnsi="Times New Roman" w:cs="Times New Roman"/>
          <w:color w:val="000000" w:themeColor="text1"/>
          <w:sz w:val="30"/>
          <w:szCs w:val="30"/>
        </w:rPr>
      </w:pPr>
      <w:r w:rsidRPr="00897DCA">
        <w:rPr>
          <w:rFonts w:ascii="Times New Roman" w:eastAsia="Times New Roman" w:hAnsi="Times New Roman" w:cs="Times New Roman"/>
          <w:color w:val="000000" w:themeColor="text1"/>
          <w:sz w:val="30"/>
          <w:szCs w:val="30"/>
        </w:rPr>
        <w:t xml:space="preserve">формирование перечней должностей и функций, связанных с высоким коррупционным риском (Приложение </w:t>
      </w:r>
      <w:r w:rsidR="00DB436D">
        <w:rPr>
          <w:rFonts w:ascii="Times New Roman" w:eastAsia="Times New Roman" w:hAnsi="Times New Roman" w:cs="Times New Roman"/>
          <w:color w:val="000000" w:themeColor="text1"/>
          <w:sz w:val="30"/>
          <w:szCs w:val="30"/>
        </w:rPr>
        <w:t xml:space="preserve">№ </w:t>
      </w:r>
      <w:r w:rsidR="006A3DE3" w:rsidRPr="00897DCA">
        <w:rPr>
          <w:rFonts w:ascii="Times New Roman" w:eastAsia="Times New Roman" w:hAnsi="Times New Roman" w:cs="Times New Roman"/>
          <w:color w:val="000000" w:themeColor="text1"/>
          <w:sz w:val="30"/>
          <w:szCs w:val="30"/>
        </w:rPr>
        <w:t>3</w:t>
      </w:r>
      <w:r w:rsidRPr="00897DCA">
        <w:rPr>
          <w:rFonts w:ascii="Times New Roman" w:eastAsia="Times New Roman" w:hAnsi="Times New Roman" w:cs="Times New Roman"/>
          <w:color w:val="000000" w:themeColor="text1"/>
          <w:sz w:val="30"/>
          <w:szCs w:val="30"/>
        </w:rPr>
        <w:t>);</w:t>
      </w:r>
    </w:p>
    <w:p w:rsidR="002B551C" w:rsidRPr="00897DCA" w:rsidRDefault="00D50717" w:rsidP="006470E6">
      <w:pPr>
        <w:pStyle w:val="a4"/>
        <w:numPr>
          <w:ilvl w:val="0"/>
          <w:numId w:val="17"/>
        </w:numPr>
        <w:spacing w:after="0" w:line="240" w:lineRule="auto"/>
        <w:ind w:left="0" w:firstLine="284"/>
        <w:jc w:val="both"/>
        <w:rPr>
          <w:rFonts w:ascii="Times New Roman" w:eastAsia="Times New Roman" w:hAnsi="Times New Roman" w:cs="Times New Roman"/>
          <w:color w:val="000000" w:themeColor="text1"/>
          <w:sz w:val="30"/>
          <w:szCs w:val="30"/>
        </w:rPr>
      </w:pPr>
      <w:r w:rsidRPr="00897DCA">
        <w:rPr>
          <w:rFonts w:ascii="Times New Roman" w:eastAsia="Times New Roman" w:hAnsi="Times New Roman" w:cs="Times New Roman"/>
          <w:color w:val="000000" w:themeColor="text1"/>
          <w:sz w:val="30"/>
          <w:szCs w:val="30"/>
        </w:rPr>
        <w:t>разработ</w:t>
      </w:r>
      <w:r w:rsidR="00D63BF1" w:rsidRPr="00897DCA">
        <w:rPr>
          <w:rFonts w:ascii="Times New Roman" w:eastAsia="Times New Roman" w:hAnsi="Times New Roman" w:cs="Times New Roman"/>
          <w:color w:val="000000" w:themeColor="text1"/>
          <w:sz w:val="30"/>
          <w:szCs w:val="30"/>
        </w:rPr>
        <w:t xml:space="preserve">ка </w:t>
      </w:r>
      <w:r w:rsidRPr="00897DCA">
        <w:rPr>
          <w:rFonts w:ascii="Times New Roman" w:eastAsia="Times New Roman" w:hAnsi="Times New Roman" w:cs="Times New Roman"/>
          <w:color w:val="000000" w:themeColor="text1"/>
          <w:sz w:val="30"/>
          <w:szCs w:val="30"/>
        </w:rPr>
        <w:t>комплекс</w:t>
      </w:r>
      <w:r w:rsidR="00D63BF1" w:rsidRPr="00897DCA">
        <w:rPr>
          <w:rFonts w:ascii="Times New Roman" w:eastAsia="Times New Roman" w:hAnsi="Times New Roman" w:cs="Times New Roman"/>
          <w:color w:val="000000" w:themeColor="text1"/>
          <w:sz w:val="30"/>
          <w:szCs w:val="30"/>
        </w:rPr>
        <w:t>а</w:t>
      </w:r>
      <w:r w:rsidRPr="00897DCA">
        <w:rPr>
          <w:rFonts w:ascii="Times New Roman" w:eastAsia="Times New Roman" w:hAnsi="Times New Roman" w:cs="Times New Roman"/>
          <w:color w:val="000000" w:themeColor="text1"/>
          <w:sz w:val="30"/>
          <w:szCs w:val="30"/>
        </w:rPr>
        <w:t xml:space="preserve"> мер по устранению или минимизации коррупционных рисков</w:t>
      </w:r>
      <w:r w:rsidR="00A45D40" w:rsidRPr="00897DCA">
        <w:rPr>
          <w:rFonts w:ascii="Times New Roman" w:eastAsia="Times New Roman" w:hAnsi="Times New Roman" w:cs="Times New Roman"/>
          <w:color w:val="000000" w:themeColor="text1"/>
          <w:sz w:val="30"/>
          <w:szCs w:val="30"/>
        </w:rPr>
        <w:t xml:space="preserve"> (к</w:t>
      </w:r>
      <w:r w:rsidR="00394942" w:rsidRPr="00897DCA">
        <w:rPr>
          <w:rFonts w:ascii="Times New Roman" w:eastAsia="Times New Roman" w:hAnsi="Times New Roman" w:cs="Times New Roman"/>
          <w:color w:val="000000" w:themeColor="text1"/>
          <w:sz w:val="30"/>
          <w:szCs w:val="30"/>
        </w:rPr>
        <w:t>арта корруп</w:t>
      </w:r>
      <w:r w:rsidR="00A45D40" w:rsidRPr="00897DCA">
        <w:rPr>
          <w:rFonts w:ascii="Times New Roman" w:eastAsia="Times New Roman" w:hAnsi="Times New Roman" w:cs="Times New Roman"/>
          <w:color w:val="000000" w:themeColor="text1"/>
          <w:sz w:val="30"/>
          <w:szCs w:val="30"/>
        </w:rPr>
        <w:t xml:space="preserve">ционных рисков (Приложение </w:t>
      </w:r>
      <w:r w:rsidR="00DB436D">
        <w:rPr>
          <w:rFonts w:ascii="Times New Roman" w:eastAsia="Times New Roman" w:hAnsi="Times New Roman" w:cs="Times New Roman"/>
          <w:color w:val="000000" w:themeColor="text1"/>
          <w:sz w:val="30"/>
          <w:szCs w:val="30"/>
        </w:rPr>
        <w:t xml:space="preserve">№ </w:t>
      </w:r>
      <w:r w:rsidR="006A3DE3" w:rsidRPr="00897DCA">
        <w:rPr>
          <w:rFonts w:ascii="Times New Roman" w:eastAsia="Times New Roman" w:hAnsi="Times New Roman" w:cs="Times New Roman"/>
          <w:color w:val="000000" w:themeColor="text1"/>
          <w:sz w:val="30"/>
          <w:szCs w:val="30"/>
        </w:rPr>
        <w:t>4</w:t>
      </w:r>
      <w:r w:rsidR="00A45D40" w:rsidRPr="00897DCA">
        <w:rPr>
          <w:rFonts w:ascii="Times New Roman" w:eastAsia="Times New Roman" w:hAnsi="Times New Roman" w:cs="Times New Roman"/>
          <w:color w:val="000000" w:themeColor="text1"/>
          <w:sz w:val="30"/>
          <w:szCs w:val="30"/>
        </w:rPr>
        <w:t>).</w:t>
      </w:r>
    </w:p>
    <w:p w:rsidR="00D50717" w:rsidRPr="00A25985" w:rsidRDefault="00D50717" w:rsidP="00EB1063">
      <w:pPr>
        <w:spacing w:after="0" w:line="240" w:lineRule="auto"/>
        <w:ind w:firstLine="709"/>
        <w:jc w:val="both"/>
        <w:rPr>
          <w:rFonts w:ascii="Times New Roman" w:eastAsia="Times New Roman" w:hAnsi="Times New Roman" w:cs="Times New Roman"/>
          <w:color w:val="000000" w:themeColor="text1"/>
          <w:sz w:val="30"/>
          <w:szCs w:val="30"/>
        </w:rPr>
      </w:pPr>
    </w:p>
    <w:p w:rsidR="00AB5453" w:rsidRPr="00826E2C" w:rsidRDefault="00951E68" w:rsidP="00EB1063">
      <w:pPr>
        <w:spacing w:after="0" w:line="240" w:lineRule="auto"/>
        <w:ind w:firstLine="709"/>
        <w:jc w:val="both"/>
        <w:rPr>
          <w:rFonts w:ascii="Times New Roman" w:hAnsi="Times New Roman" w:cs="Times New Roman"/>
          <w:sz w:val="30"/>
          <w:szCs w:val="30"/>
        </w:rPr>
      </w:pPr>
      <w:r w:rsidRPr="00826E2C">
        <w:rPr>
          <w:rFonts w:ascii="Times New Roman" w:eastAsia="Calibri" w:hAnsi="Times New Roman" w:cs="Times New Roman"/>
          <w:sz w:val="30"/>
          <w:szCs w:val="30"/>
        </w:rPr>
        <w:t>А</w:t>
      </w:r>
      <w:r w:rsidR="00AB5453" w:rsidRPr="00826E2C">
        <w:rPr>
          <w:rFonts w:ascii="Times New Roman" w:hAnsi="Times New Roman" w:cs="Times New Roman"/>
          <w:sz w:val="30"/>
          <w:szCs w:val="30"/>
        </w:rPr>
        <w:t xml:space="preserve">нализ коррупционных рисков осуществляется по следующим </w:t>
      </w:r>
      <w:r w:rsidR="00AB5453" w:rsidRPr="00826E2C">
        <w:rPr>
          <w:rFonts w:ascii="Times New Roman" w:hAnsi="Times New Roman" w:cs="Times New Roman"/>
          <w:b/>
          <w:sz w:val="30"/>
          <w:szCs w:val="30"/>
        </w:rPr>
        <w:t>направлениям</w:t>
      </w:r>
      <w:r w:rsidR="00867DB5" w:rsidRPr="00826E2C">
        <w:rPr>
          <w:rFonts w:ascii="Times New Roman" w:hAnsi="Times New Roman" w:cs="Times New Roman"/>
          <w:sz w:val="30"/>
          <w:szCs w:val="30"/>
        </w:rPr>
        <w:t>:</w:t>
      </w:r>
    </w:p>
    <w:p w:rsidR="00AB5453" w:rsidRPr="00826E2C" w:rsidRDefault="00AB5453" w:rsidP="00EB1063">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1) </w:t>
      </w:r>
      <w:r w:rsidR="00867DB5" w:rsidRPr="00826E2C">
        <w:rPr>
          <w:rFonts w:ascii="Times New Roman" w:hAnsi="Times New Roman" w:cs="Times New Roman"/>
          <w:sz w:val="30"/>
          <w:szCs w:val="30"/>
        </w:rPr>
        <w:t>в</w:t>
      </w:r>
      <w:r w:rsidRPr="00826E2C">
        <w:rPr>
          <w:rFonts w:ascii="Times New Roman" w:hAnsi="Times New Roman" w:cs="Times New Roman"/>
          <w:sz w:val="30"/>
          <w:szCs w:val="30"/>
        </w:rPr>
        <w:t xml:space="preserve">ыявление </w:t>
      </w:r>
      <w:r w:rsidR="00244707" w:rsidRPr="00826E2C">
        <w:rPr>
          <w:rFonts w:ascii="Times New Roman" w:hAnsi="Times New Roman" w:cs="Times New Roman"/>
          <w:sz w:val="30"/>
          <w:szCs w:val="30"/>
        </w:rPr>
        <w:t xml:space="preserve">и оценка </w:t>
      </w:r>
      <w:r w:rsidRPr="00826E2C">
        <w:rPr>
          <w:rFonts w:ascii="Times New Roman" w:hAnsi="Times New Roman" w:cs="Times New Roman"/>
          <w:sz w:val="30"/>
          <w:szCs w:val="30"/>
        </w:rPr>
        <w:t>коррупционных рисков</w:t>
      </w:r>
      <w:r w:rsidRPr="00826E2C">
        <w:rPr>
          <w:rFonts w:ascii="Times New Roman" w:hAnsi="Times New Roman" w:cs="Times New Roman"/>
          <w:b/>
          <w:sz w:val="30"/>
          <w:szCs w:val="30"/>
        </w:rPr>
        <w:t xml:space="preserve"> в </w:t>
      </w:r>
      <w:r w:rsidR="0085624C" w:rsidRPr="00826E2C">
        <w:rPr>
          <w:rFonts w:ascii="Times New Roman" w:hAnsi="Times New Roman" w:cs="Times New Roman"/>
          <w:b/>
          <w:sz w:val="30"/>
          <w:szCs w:val="30"/>
        </w:rPr>
        <w:t>правовых актах</w:t>
      </w:r>
      <w:r w:rsidRPr="00826E2C">
        <w:rPr>
          <w:rFonts w:ascii="Times New Roman" w:hAnsi="Times New Roman" w:cs="Times New Roman"/>
          <w:sz w:val="30"/>
          <w:szCs w:val="30"/>
        </w:rPr>
        <w:t>, регулирующ</w:t>
      </w:r>
      <w:r w:rsidR="0085624C" w:rsidRPr="00826E2C">
        <w:rPr>
          <w:rFonts w:ascii="Times New Roman" w:hAnsi="Times New Roman" w:cs="Times New Roman"/>
          <w:sz w:val="30"/>
          <w:szCs w:val="30"/>
        </w:rPr>
        <w:t>их</w:t>
      </w:r>
      <w:r w:rsidRPr="00826E2C">
        <w:rPr>
          <w:rFonts w:ascii="Times New Roman" w:hAnsi="Times New Roman" w:cs="Times New Roman"/>
          <w:sz w:val="30"/>
          <w:szCs w:val="30"/>
        </w:rPr>
        <w:t xml:space="preserve"> деятельность </w:t>
      </w:r>
      <w:r w:rsidR="0085624C" w:rsidRPr="00826E2C">
        <w:rPr>
          <w:rFonts w:ascii="Times New Roman" w:hAnsi="Times New Roman" w:cs="Times New Roman"/>
          <w:sz w:val="30"/>
          <w:szCs w:val="30"/>
        </w:rPr>
        <w:t>государственного органа или организации</w:t>
      </w:r>
      <w:r w:rsidR="00244707" w:rsidRPr="00826E2C">
        <w:rPr>
          <w:rFonts w:ascii="Times New Roman" w:hAnsi="Times New Roman" w:cs="Times New Roman"/>
          <w:sz w:val="30"/>
          <w:szCs w:val="30"/>
        </w:rPr>
        <w:t>, на наличие:</w:t>
      </w:r>
    </w:p>
    <w:p w:rsidR="005D28EA" w:rsidRPr="00261675" w:rsidRDefault="005D28EA" w:rsidP="00E22763">
      <w:pPr>
        <w:pStyle w:val="a4"/>
        <w:numPr>
          <w:ilvl w:val="0"/>
          <w:numId w:val="18"/>
        </w:numPr>
        <w:spacing w:after="0" w:line="240" w:lineRule="auto"/>
        <w:ind w:left="0" w:firstLine="284"/>
        <w:jc w:val="both"/>
        <w:rPr>
          <w:rFonts w:ascii="Times New Roman" w:hAnsi="Times New Roman" w:cs="Times New Roman"/>
          <w:sz w:val="30"/>
          <w:szCs w:val="30"/>
        </w:rPr>
      </w:pPr>
      <w:r w:rsidRPr="00261675">
        <w:rPr>
          <w:rFonts w:ascii="Times New Roman" w:hAnsi="Times New Roman" w:cs="Times New Roman"/>
          <w:sz w:val="30"/>
          <w:szCs w:val="30"/>
        </w:rPr>
        <w:t>положений, способствующих принятию должностным лицом</w:t>
      </w:r>
      <w:r w:rsidR="00867DB5" w:rsidRPr="00826E2C">
        <w:t xml:space="preserve"> </w:t>
      </w:r>
      <w:r w:rsidR="00867DB5" w:rsidRPr="00261675">
        <w:rPr>
          <w:rFonts w:ascii="Times New Roman" w:hAnsi="Times New Roman" w:cs="Times New Roman"/>
          <w:sz w:val="30"/>
          <w:szCs w:val="30"/>
        </w:rPr>
        <w:t>решения</w:t>
      </w:r>
      <w:r w:rsidRPr="00261675">
        <w:rPr>
          <w:rFonts w:ascii="Times New Roman" w:hAnsi="Times New Roman" w:cs="Times New Roman"/>
          <w:sz w:val="30"/>
          <w:szCs w:val="30"/>
        </w:rPr>
        <w:t xml:space="preserve"> по своему усмотрению;</w:t>
      </w:r>
    </w:p>
    <w:p w:rsidR="005D28EA" w:rsidRPr="00261675" w:rsidRDefault="005D28EA" w:rsidP="00E22763">
      <w:pPr>
        <w:pStyle w:val="a4"/>
        <w:numPr>
          <w:ilvl w:val="0"/>
          <w:numId w:val="18"/>
        </w:numPr>
        <w:spacing w:after="0" w:line="240" w:lineRule="auto"/>
        <w:ind w:left="0" w:firstLine="284"/>
        <w:jc w:val="both"/>
        <w:rPr>
          <w:rFonts w:ascii="Times New Roman" w:hAnsi="Times New Roman" w:cs="Times New Roman"/>
          <w:sz w:val="30"/>
          <w:szCs w:val="30"/>
        </w:rPr>
      </w:pPr>
      <w:r w:rsidRPr="00261675">
        <w:rPr>
          <w:rFonts w:ascii="Times New Roman" w:hAnsi="Times New Roman" w:cs="Times New Roman"/>
          <w:sz w:val="30"/>
          <w:szCs w:val="30"/>
        </w:rPr>
        <w:t>положений, способствующих созданию барьеров при реализации физическими и юридическими лицами своих прав и законных интересов;</w:t>
      </w:r>
    </w:p>
    <w:p w:rsidR="005D28EA" w:rsidRPr="00261675" w:rsidRDefault="005D28EA" w:rsidP="00E22763">
      <w:pPr>
        <w:pStyle w:val="a4"/>
        <w:numPr>
          <w:ilvl w:val="0"/>
          <w:numId w:val="18"/>
        </w:numPr>
        <w:spacing w:after="0" w:line="240" w:lineRule="auto"/>
        <w:ind w:left="0" w:firstLine="284"/>
        <w:jc w:val="both"/>
        <w:rPr>
          <w:rFonts w:ascii="Times New Roman" w:hAnsi="Times New Roman" w:cs="Times New Roman"/>
          <w:sz w:val="30"/>
          <w:szCs w:val="30"/>
        </w:rPr>
      </w:pPr>
      <w:r w:rsidRPr="00261675">
        <w:rPr>
          <w:rFonts w:ascii="Times New Roman" w:hAnsi="Times New Roman" w:cs="Times New Roman"/>
          <w:sz w:val="30"/>
          <w:szCs w:val="30"/>
        </w:rPr>
        <w:lastRenderedPageBreak/>
        <w:t>правовых пробелов, создающих возможность произвольного толкования нормативных правовых акт</w:t>
      </w:r>
      <w:r w:rsidR="00345FAF" w:rsidRPr="00261675">
        <w:rPr>
          <w:rFonts w:ascii="Times New Roman" w:hAnsi="Times New Roman" w:cs="Times New Roman"/>
          <w:sz w:val="30"/>
          <w:szCs w:val="30"/>
        </w:rPr>
        <w:t>ов</w:t>
      </w:r>
      <w:r w:rsidR="00867DB5" w:rsidRPr="00261675">
        <w:rPr>
          <w:rFonts w:ascii="Times New Roman" w:hAnsi="Times New Roman" w:cs="Times New Roman"/>
          <w:sz w:val="30"/>
          <w:szCs w:val="30"/>
        </w:rPr>
        <w:t>;</w:t>
      </w:r>
    </w:p>
    <w:p w:rsidR="00AB5453" w:rsidRPr="00826E2C" w:rsidRDefault="00AB5453" w:rsidP="00CE1DBA">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2) </w:t>
      </w:r>
      <w:r w:rsidR="00867DB5" w:rsidRPr="00826E2C">
        <w:rPr>
          <w:rFonts w:ascii="Times New Roman" w:hAnsi="Times New Roman" w:cs="Times New Roman"/>
          <w:sz w:val="30"/>
          <w:szCs w:val="30"/>
        </w:rPr>
        <w:t>в</w:t>
      </w:r>
      <w:r w:rsidRPr="00826E2C">
        <w:rPr>
          <w:rFonts w:ascii="Times New Roman" w:hAnsi="Times New Roman" w:cs="Times New Roman"/>
          <w:sz w:val="30"/>
          <w:szCs w:val="30"/>
        </w:rPr>
        <w:t xml:space="preserve">ыявление коррупционных рисков </w:t>
      </w:r>
      <w:r w:rsidRPr="00826E2C">
        <w:rPr>
          <w:rFonts w:ascii="Times New Roman" w:hAnsi="Times New Roman" w:cs="Times New Roman"/>
          <w:b/>
          <w:sz w:val="30"/>
          <w:szCs w:val="30"/>
        </w:rPr>
        <w:t>в организационно-управленческой деятельности</w:t>
      </w:r>
      <w:r w:rsidRPr="00826E2C">
        <w:rPr>
          <w:rFonts w:ascii="Times New Roman" w:hAnsi="Times New Roman" w:cs="Times New Roman"/>
          <w:sz w:val="30"/>
          <w:szCs w:val="30"/>
        </w:rPr>
        <w:t xml:space="preserve"> </w:t>
      </w:r>
      <w:r w:rsidR="00DD40BC" w:rsidRPr="00826E2C">
        <w:rPr>
          <w:rFonts w:ascii="Times New Roman" w:hAnsi="Times New Roman" w:cs="Times New Roman"/>
          <w:sz w:val="30"/>
          <w:szCs w:val="30"/>
        </w:rPr>
        <w:t>в целях</w:t>
      </w:r>
      <w:r w:rsidRPr="00826E2C">
        <w:rPr>
          <w:rFonts w:ascii="Times New Roman" w:hAnsi="Times New Roman" w:cs="Times New Roman"/>
          <w:sz w:val="30"/>
          <w:szCs w:val="30"/>
        </w:rPr>
        <w:t xml:space="preserve"> установлени</w:t>
      </w:r>
      <w:r w:rsidR="00DD40BC" w:rsidRPr="00826E2C">
        <w:rPr>
          <w:rFonts w:ascii="Times New Roman" w:hAnsi="Times New Roman" w:cs="Times New Roman"/>
          <w:sz w:val="30"/>
          <w:szCs w:val="30"/>
        </w:rPr>
        <w:t>я</w:t>
      </w:r>
      <w:r w:rsidRPr="00826E2C">
        <w:rPr>
          <w:rFonts w:ascii="Times New Roman" w:hAnsi="Times New Roman" w:cs="Times New Roman"/>
          <w:sz w:val="30"/>
          <w:szCs w:val="30"/>
        </w:rPr>
        <w:t xml:space="preserve"> фактов</w:t>
      </w:r>
      <w:r w:rsidR="00CE1DBA" w:rsidRPr="00826E2C">
        <w:rPr>
          <w:rFonts w:ascii="Times New Roman" w:hAnsi="Times New Roman" w:cs="Times New Roman"/>
          <w:sz w:val="30"/>
          <w:szCs w:val="30"/>
        </w:rPr>
        <w:t xml:space="preserve"> нарушения законодательства</w:t>
      </w:r>
      <w:r w:rsidRPr="00826E2C">
        <w:rPr>
          <w:rFonts w:ascii="Times New Roman" w:hAnsi="Times New Roman" w:cs="Times New Roman"/>
          <w:sz w:val="30"/>
          <w:szCs w:val="30"/>
        </w:rPr>
        <w:t>:</w:t>
      </w:r>
    </w:p>
    <w:p w:rsidR="00CE1DBA" w:rsidRPr="00D1333B" w:rsidRDefault="00FE5698"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826E2C">
        <w:rPr>
          <w:rFonts w:ascii="Times New Roman" w:hAnsi="Times New Roman" w:cs="Times New Roman"/>
          <w:sz w:val="30"/>
          <w:szCs w:val="30"/>
        </w:rPr>
        <w:t>при</w:t>
      </w:r>
      <w:r w:rsidRPr="00D1333B">
        <w:rPr>
          <w:rFonts w:ascii="Times New Roman" w:hAnsi="Times New Roman" w:cs="Times New Roman"/>
          <w:sz w:val="30"/>
          <w:szCs w:val="30"/>
        </w:rPr>
        <w:t xml:space="preserve"> </w:t>
      </w:r>
      <w:r w:rsidR="00867DB5" w:rsidRPr="00D1333B">
        <w:rPr>
          <w:rFonts w:ascii="Times New Roman" w:hAnsi="Times New Roman" w:cs="Times New Roman"/>
          <w:sz w:val="30"/>
          <w:szCs w:val="30"/>
        </w:rPr>
        <w:t xml:space="preserve">проведении </w:t>
      </w:r>
      <w:r w:rsidR="00BF0CE7" w:rsidRPr="00D1333B">
        <w:rPr>
          <w:rFonts w:ascii="Times New Roman" w:hAnsi="Times New Roman" w:cs="Times New Roman"/>
          <w:sz w:val="30"/>
          <w:szCs w:val="30"/>
        </w:rPr>
        <w:t>закупок</w:t>
      </w:r>
      <w:r w:rsidR="00CE1DBA" w:rsidRPr="00D1333B">
        <w:rPr>
          <w:rFonts w:ascii="Times New Roman" w:hAnsi="Times New Roman" w:cs="Times New Roman"/>
          <w:sz w:val="30"/>
          <w:szCs w:val="30"/>
        </w:rPr>
        <w:t xml:space="preserve"> товаров, работ </w:t>
      </w:r>
      <w:r w:rsidR="00BF0CE7" w:rsidRPr="00D1333B">
        <w:rPr>
          <w:rFonts w:ascii="Times New Roman" w:hAnsi="Times New Roman" w:cs="Times New Roman"/>
          <w:sz w:val="30"/>
          <w:szCs w:val="30"/>
        </w:rPr>
        <w:t>(услуг)</w:t>
      </w:r>
      <w:r w:rsidR="00D92804" w:rsidRPr="00D1333B">
        <w:rPr>
          <w:rFonts w:ascii="Times New Roman" w:hAnsi="Times New Roman" w:cs="Times New Roman"/>
          <w:sz w:val="30"/>
          <w:szCs w:val="30"/>
        </w:rPr>
        <w:t>;</w:t>
      </w:r>
    </w:p>
    <w:p w:rsidR="008C2F46" w:rsidRPr="00F654AF" w:rsidRDefault="008C2F46"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реализации продукции (работ, услуг);</w:t>
      </w:r>
    </w:p>
    <w:p w:rsidR="008C2F46" w:rsidRPr="00F654AF" w:rsidRDefault="008C2F46"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взыскании дебиторской задолженности;</w:t>
      </w:r>
    </w:p>
    <w:p w:rsidR="00CE1DBA" w:rsidRPr="00D1333B" w:rsidRDefault="00CE1DBA"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D1333B">
        <w:rPr>
          <w:rFonts w:ascii="Times New Roman" w:hAnsi="Times New Roman" w:cs="Times New Roman"/>
          <w:sz w:val="30"/>
          <w:szCs w:val="30"/>
        </w:rPr>
        <w:t>осуществлени</w:t>
      </w:r>
      <w:r w:rsidR="00D92804" w:rsidRPr="00D1333B">
        <w:rPr>
          <w:rFonts w:ascii="Times New Roman" w:hAnsi="Times New Roman" w:cs="Times New Roman"/>
          <w:sz w:val="30"/>
          <w:szCs w:val="30"/>
        </w:rPr>
        <w:t>и</w:t>
      </w:r>
      <w:r w:rsidRPr="00D1333B">
        <w:rPr>
          <w:rFonts w:ascii="Times New Roman" w:hAnsi="Times New Roman" w:cs="Times New Roman"/>
          <w:sz w:val="30"/>
          <w:szCs w:val="30"/>
        </w:rPr>
        <w:t xml:space="preserve"> государственного надзора и контроля;</w:t>
      </w:r>
    </w:p>
    <w:p w:rsidR="00CE1DBA" w:rsidRPr="00D1333B" w:rsidRDefault="00CE1DBA" w:rsidP="00E22763">
      <w:pPr>
        <w:pStyle w:val="a4"/>
        <w:numPr>
          <w:ilvl w:val="0"/>
          <w:numId w:val="19"/>
        </w:numPr>
        <w:autoSpaceDE w:val="0"/>
        <w:autoSpaceDN w:val="0"/>
        <w:adjustRightInd w:val="0"/>
        <w:spacing w:after="0" w:line="240" w:lineRule="auto"/>
        <w:ind w:left="0" w:firstLine="284"/>
        <w:jc w:val="both"/>
        <w:rPr>
          <w:rFonts w:ascii="Times New Roman" w:hAnsi="Times New Roman" w:cs="Times New Roman"/>
          <w:sz w:val="30"/>
          <w:szCs w:val="30"/>
        </w:rPr>
      </w:pPr>
      <w:r w:rsidRPr="00D1333B">
        <w:rPr>
          <w:rFonts w:ascii="Times New Roman" w:hAnsi="Times New Roman" w:cs="Times New Roman"/>
          <w:sz w:val="30"/>
          <w:szCs w:val="30"/>
        </w:rPr>
        <w:t>подготовк</w:t>
      </w:r>
      <w:r w:rsidR="00D92804" w:rsidRPr="00D1333B">
        <w:rPr>
          <w:rFonts w:ascii="Times New Roman" w:hAnsi="Times New Roman" w:cs="Times New Roman"/>
          <w:sz w:val="30"/>
          <w:szCs w:val="30"/>
        </w:rPr>
        <w:t>е</w:t>
      </w:r>
      <w:r w:rsidRPr="00D1333B">
        <w:rPr>
          <w:rFonts w:ascii="Times New Roman" w:hAnsi="Times New Roman" w:cs="Times New Roman"/>
          <w:sz w:val="30"/>
          <w:szCs w:val="30"/>
        </w:rPr>
        <w:t xml:space="preserve"> и приняти</w:t>
      </w:r>
      <w:r w:rsidR="00D92804" w:rsidRPr="00D1333B">
        <w:rPr>
          <w:rFonts w:ascii="Times New Roman" w:hAnsi="Times New Roman" w:cs="Times New Roman"/>
          <w:sz w:val="30"/>
          <w:szCs w:val="30"/>
        </w:rPr>
        <w:t>и</w:t>
      </w:r>
      <w:r w:rsidRPr="00D1333B">
        <w:rPr>
          <w:rFonts w:ascii="Times New Roman" w:hAnsi="Times New Roman" w:cs="Times New Roman"/>
          <w:sz w:val="30"/>
          <w:szCs w:val="30"/>
        </w:rPr>
        <w:t xml:space="preserve"> решений о распределении бюджетных </w:t>
      </w:r>
      <w:r w:rsidR="00D92804" w:rsidRPr="00D1333B">
        <w:rPr>
          <w:rFonts w:ascii="Times New Roman" w:hAnsi="Times New Roman" w:cs="Times New Roman"/>
          <w:sz w:val="30"/>
          <w:szCs w:val="30"/>
        </w:rPr>
        <w:t>и внебюджетных денежных средств, иного имущества</w:t>
      </w:r>
      <w:r w:rsidR="0087217D" w:rsidRPr="00D1333B">
        <w:rPr>
          <w:rFonts w:ascii="Times New Roman" w:hAnsi="Times New Roman" w:cs="Times New Roman"/>
          <w:sz w:val="30"/>
          <w:szCs w:val="30"/>
        </w:rPr>
        <w:t>, уплате сумм налогов и сборов, а также пеней и штрафов</w:t>
      </w:r>
      <w:r w:rsidRPr="00D1333B">
        <w:rPr>
          <w:rFonts w:ascii="Times New Roman" w:hAnsi="Times New Roman" w:cs="Times New Roman"/>
          <w:sz w:val="30"/>
          <w:szCs w:val="30"/>
        </w:rPr>
        <w:t>;</w:t>
      </w:r>
    </w:p>
    <w:p w:rsidR="00CE1DBA" w:rsidRPr="00D1333B" w:rsidRDefault="00D92804" w:rsidP="00E22763">
      <w:pPr>
        <w:pStyle w:val="a4"/>
        <w:numPr>
          <w:ilvl w:val="0"/>
          <w:numId w:val="19"/>
        </w:numPr>
        <w:autoSpaceDE w:val="0"/>
        <w:autoSpaceDN w:val="0"/>
        <w:adjustRightInd w:val="0"/>
        <w:spacing w:after="0" w:line="240" w:lineRule="auto"/>
        <w:ind w:left="0" w:firstLine="284"/>
        <w:jc w:val="both"/>
        <w:rPr>
          <w:rFonts w:ascii="Times New Roman" w:hAnsi="Times New Roman" w:cs="Times New Roman"/>
          <w:sz w:val="30"/>
          <w:szCs w:val="30"/>
        </w:rPr>
      </w:pPr>
      <w:r w:rsidRPr="00D1333B">
        <w:rPr>
          <w:rFonts w:ascii="Times New Roman" w:hAnsi="Times New Roman" w:cs="Times New Roman"/>
          <w:sz w:val="30"/>
          <w:szCs w:val="30"/>
        </w:rPr>
        <w:t xml:space="preserve">распоряжении государственным </w:t>
      </w:r>
      <w:r w:rsidR="00CE1DBA" w:rsidRPr="00D1333B">
        <w:rPr>
          <w:rFonts w:ascii="Times New Roman" w:hAnsi="Times New Roman" w:cs="Times New Roman"/>
          <w:sz w:val="30"/>
          <w:szCs w:val="30"/>
        </w:rPr>
        <w:t>имуществ</w:t>
      </w:r>
      <w:r w:rsidRPr="00D1333B">
        <w:rPr>
          <w:rFonts w:ascii="Times New Roman" w:hAnsi="Times New Roman" w:cs="Times New Roman"/>
          <w:sz w:val="30"/>
          <w:szCs w:val="30"/>
        </w:rPr>
        <w:t>ом, имуществом организации</w:t>
      </w:r>
      <w:r w:rsidR="0087217D" w:rsidRPr="00D1333B">
        <w:rPr>
          <w:rFonts w:ascii="Times New Roman" w:hAnsi="Times New Roman" w:cs="Times New Roman"/>
          <w:sz w:val="30"/>
          <w:szCs w:val="30"/>
        </w:rPr>
        <w:t>, в том числе при осуществлении арендных отношений</w:t>
      </w:r>
      <w:r w:rsidR="00CE1DBA" w:rsidRPr="00D1333B">
        <w:rPr>
          <w:rFonts w:ascii="Times New Roman" w:hAnsi="Times New Roman" w:cs="Times New Roman"/>
          <w:sz w:val="30"/>
          <w:szCs w:val="30"/>
        </w:rPr>
        <w:t>;</w:t>
      </w:r>
    </w:p>
    <w:p w:rsidR="00CE1DBA" w:rsidRPr="00D1333B" w:rsidRDefault="00CE1DBA" w:rsidP="00E22763">
      <w:pPr>
        <w:pStyle w:val="a4"/>
        <w:numPr>
          <w:ilvl w:val="0"/>
          <w:numId w:val="19"/>
        </w:numPr>
        <w:autoSpaceDE w:val="0"/>
        <w:autoSpaceDN w:val="0"/>
        <w:adjustRightInd w:val="0"/>
        <w:spacing w:after="0" w:line="240" w:lineRule="auto"/>
        <w:ind w:left="0" w:firstLine="284"/>
        <w:jc w:val="both"/>
        <w:rPr>
          <w:rFonts w:ascii="Times New Roman" w:hAnsi="Times New Roman" w:cs="Times New Roman"/>
          <w:sz w:val="30"/>
          <w:szCs w:val="30"/>
        </w:rPr>
      </w:pPr>
      <w:r w:rsidRPr="00D1333B">
        <w:rPr>
          <w:rFonts w:ascii="Times New Roman" w:hAnsi="Times New Roman" w:cs="Times New Roman"/>
          <w:sz w:val="30"/>
          <w:szCs w:val="30"/>
        </w:rPr>
        <w:t>лицензировани</w:t>
      </w:r>
      <w:r w:rsidR="00AB2CD5" w:rsidRPr="00D1333B">
        <w:rPr>
          <w:rFonts w:ascii="Times New Roman" w:hAnsi="Times New Roman" w:cs="Times New Roman"/>
          <w:sz w:val="30"/>
          <w:szCs w:val="30"/>
        </w:rPr>
        <w:t>и</w:t>
      </w:r>
      <w:r w:rsidRPr="00D1333B">
        <w:rPr>
          <w:rFonts w:ascii="Times New Roman" w:hAnsi="Times New Roman" w:cs="Times New Roman"/>
          <w:sz w:val="30"/>
          <w:szCs w:val="30"/>
        </w:rPr>
        <w:t xml:space="preserve"> отдельных видов деятельности, выдач</w:t>
      </w:r>
      <w:r w:rsidR="00AB2CD5" w:rsidRPr="00D1333B">
        <w:rPr>
          <w:rFonts w:ascii="Times New Roman" w:hAnsi="Times New Roman" w:cs="Times New Roman"/>
          <w:sz w:val="30"/>
          <w:szCs w:val="30"/>
        </w:rPr>
        <w:t>е</w:t>
      </w:r>
      <w:r w:rsidRPr="00D1333B">
        <w:rPr>
          <w:rFonts w:ascii="Times New Roman" w:hAnsi="Times New Roman" w:cs="Times New Roman"/>
          <w:sz w:val="30"/>
          <w:szCs w:val="30"/>
        </w:rPr>
        <w:t xml:space="preserve"> разрешений и ины</w:t>
      </w:r>
      <w:r w:rsidR="00AB2CD5" w:rsidRPr="00D1333B">
        <w:rPr>
          <w:rFonts w:ascii="Times New Roman" w:hAnsi="Times New Roman" w:cs="Times New Roman"/>
          <w:sz w:val="30"/>
          <w:szCs w:val="30"/>
        </w:rPr>
        <w:t>х</w:t>
      </w:r>
      <w:r w:rsidRPr="00D1333B">
        <w:rPr>
          <w:rFonts w:ascii="Times New Roman" w:hAnsi="Times New Roman" w:cs="Times New Roman"/>
          <w:sz w:val="30"/>
          <w:szCs w:val="30"/>
        </w:rPr>
        <w:t xml:space="preserve"> аналогичны</w:t>
      </w:r>
      <w:r w:rsidR="00AB2CD5" w:rsidRPr="00D1333B">
        <w:rPr>
          <w:rFonts w:ascii="Times New Roman" w:hAnsi="Times New Roman" w:cs="Times New Roman"/>
          <w:sz w:val="30"/>
          <w:szCs w:val="30"/>
        </w:rPr>
        <w:t>х</w:t>
      </w:r>
      <w:r w:rsidRPr="00D1333B">
        <w:rPr>
          <w:rFonts w:ascii="Times New Roman" w:hAnsi="Times New Roman" w:cs="Times New Roman"/>
          <w:sz w:val="30"/>
          <w:szCs w:val="30"/>
        </w:rPr>
        <w:t xml:space="preserve"> действия</w:t>
      </w:r>
      <w:r w:rsidR="00AB2CD5" w:rsidRPr="00D1333B">
        <w:rPr>
          <w:rFonts w:ascii="Times New Roman" w:hAnsi="Times New Roman" w:cs="Times New Roman"/>
          <w:sz w:val="30"/>
          <w:szCs w:val="30"/>
        </w:rPr>
        <w:t>х</w:t>
      </w:r>
      <w:r w:rsidR="00091FFF" w:rsidRPr="00D1333B">
        <w:rPr>
          <w:rFonts w:ascii="Times New Roman" w:hAnsi="Times New Roman" w:cs="Times New Roman"/>
          <w:sz w:val="30"/>
          <w:szCs w:val="30"/>
        </w:rPr>
        <w:t xml:space="preserve">, </w:t>
      </w:r>
      <w:r w:rsidRPr="00D1333B">
        <w:rPr>
          <w:rFonts w:ascii="Times New Roman" w:hAnsi="Times New Roman" w:cs="Times New Roman"/>
          <w:sz w:val="30"/>
          <w:szCs w:val="30"/>
        </w:rPr>
        <w:t>проведени</w:t>
      </w:r>
      <w:r w:rsidR="00091FFF" w:rsidRPr="00D1333B">
        <w:rPr>
          <w:rFonts w:ascii="Times New Roman" w:hAnsi="Times New Roman" w:cs="Times New Roman"/>
          <w:sz w:val="30"/>
          <w:szCs w:val="30"/>
        </w:rPr>
        <w:t>и</w:t>
      </w:r>
      <w:r w:rsidRPr="00D1333B">
        <w:rPr>
          <w:rFonts w:ascii="Times New Roman" w:hAnsi="Times New Roman" w:cs="Times New Roman"/>
          <w:sz w:val="30"/>
          <w:szCs w:val="30"/>
        </w:rPr>
        <w:t xml:space="preserve"> экспертиз и выдач</w:t>
      </w:r>
      <w:r w:rsidR="00091FFF" w:rsidRPr="00D1333B">
        <w:rPr>
          <w:rFonts w:ascii="Times New Roman" w:hAnsi="Times New Roman" w:cs="Times New Roman"/>
          <w:sz w:val="30"/>
          <w:szCs w:val="30"/>
        </w:rPr>
        <w:t>е</w:t>
      </w:r>
      <w:r w:rsidRPr="00D1333B">
        <w:rPr>
          <w:rFonts w:ascii="Times New Roman" w:hAnsi="Times New Roman" w:cs="Times New Roman"/>
          <w:sz w:val="30"/>
          <w:szCs w:val="30"/>
        </w:rPr>
        <w:t xml:space="preserve"> заключений;</w:t>
      </w:r>
    </w:p>
    <w:p w:rsidR="008D4B3D" w:rsidRPr="00F654AF" w:rsidRDefault="008D4B3D"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согласовании проектно-сметной документации;</w:t>
      </w:r>
    </w:p>
    <w:p w:rsidR="00CE1DBA" w:rsidRPr="00D1333B" w:rsidRDefault="001D4034"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D1333B">
        <w:rPr>
          <w:rFonts w:ascii="Times New Roman" w:hAnsi="Times New Roman" w:cs="Times New Roman"/>
          <w:sz w:val="30"/>
          <w:szCs w:val="30"/>
        </w:rPr>
        <w:t xml:space="preserve">ведении </w:t>
      </w:r>
      <w:r w:rsidR="00CE1DBA" w:rsidRPr="00D1333B">
        <w:rPr>
          <w:rFonts w:ascii="Times New Roman" w:hAnsi="Times New Roman" w:cs="Times New Roman"/>
          <w:sz w:val="30"/>
          <w:szCs w:val="30"/>
        </w:rPr>
        <w:t xml:space="preserve">административного </w:t>
      </w:r>
      <w:r w:rsidRPr="00D1333B">
        <w:rPr>
          <w:rFonts w:ascii="Times New Roman" w:hAnsi="Times New Roman" w:cs="Times New Roman"/>
          <w:sz w:val="30"/>
          <w:szCs w:val="30"/>
        </w:rPr>
        <w:t>процесса</w:t>
      </w:r>
      <w:r w:rsidR="00CE1DBA" w:rsidRPr="00D1333B">
        <w:rPr>
          <w:rFonts w:ascii="Times New Roman" w:hAnsi="Times New Roman" w:cs="Times New Roman"/>
          <w:sz w:val="30"/>
          <w:szCs w:val="30"/>
        </w:rPr>
        <w:t>;</w:t>
      </w:r>
    </w:p>
    <w:p w:rsidR="00CE1DBA" w:rsidRPr="00D1333B" w:rsidRDefault="00CE1DBA"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D1333B">
        <w:rPr>
          <w:rFonts w:ascii="Times New Roman" w:hAnsi="Times New Roman" w:cs="Times New Roman"/>
          <w:sz w:val="30"/>
          <w:szCs w:val="30"/>
        </w:rPr>
        <w:t>проведени</w:t>
      </w:r>
      <w:r w:rsidR="00B84057" w:rsidRPr="00D1333B">
        <w:rPr>
          <w:rFonts w:ascii="Times New Roman" w:hAnsi="Times New Roman" w:cs="Times New Roman"/>
          <w:sz w:val="30"/>
          <w:szCs w:val="30"/>
        </w:rPr>
        <w:t>и служебных расследований и проверок</w:t>
      </w:r>
      <w:r w:rsidRPr="00D1333B">
        <w:rPr>
          <w:rFonts w:ascii="Times New Roman" w:hAnsi="Times New Roman" w:cs="Times New Roman"/>
          <w:sz w:val="30"/>
          <w:szCs w:val="30"/>
        </w:rPr>
        <w:t>;</w:t>
      </w:r>
    </w:p>
    <w:p w:rsidR="00B84057" w:rsidRPr="00D1333B" w:rsidRDefault="00B84057"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D1333B">
        <w:rPr>
          <w:rFonts w:ascii="Times New Roman" w:hAnsi="Times New Roman" w:cs="Times New Roman"/>
          <w:sz w:val="30"/>
          <w:szCs w:val="30"/>
        </w:rPr>
        <w:t>осуществлении административных процедур;</w:t>
      </w:r>
    </w:p>
    <w:p w:rsidR="008D4B3D" w:rsidRPr="00F654AF" w:rsidRDefault="008D4B3D"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ценообразовании;</w:t>
      </w:r>
    </w:p>
    <w:p w:rsidR="008D4B3D" w:rsidRPr="00F654AF" w:rsidRDefault="008D4B3D"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заключении и исполнении договоров;</w:t>
      </w:r>
    </w:p>
    <w:p w:rsidR="008D4B3D" w:rsidRPr="00F654AF" w:rsidRDefault="008D4B3D"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ведении исполнительского производства;</w:t>
      </w:r>
    </w:p>
    <w:p w:rsidR="008D4B3D" w:rsidRPr="00F654AF" w:rsidRDefault="008D4B3D"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реорганизации и ликвидации предприятий;</w:t>
      </w:r>
    </w:p>
    <w:p w:rsidR="00472BCE" w:rsidRPr="00D1333B" w:rsidRDefault="00D6120E" w:rsidP="00E22763">
      <w:pPr>
        <w:pStyle w:val="a4"/>
        <w:numPr>
          <w:ilvl w:val="0"/>
          <w:numId w:val="19"/>
        </w:numPr>
        <w:autoSpaceDE w:val="0"/>
        <w:autoSpaceDN w:val="0"/>
        <w:adjustRightInd w:val="0"/>
        <w:spacing w:after="0" w:line="240" w:lineRule="auto"/>
        <w:ind w:left="0" w:firstLine="284"/>
        <w:jc w:val="both"/>
        <w:rPr>
          <w:rFonts w:ascii="Times New Roman" w:hAnsi="Times New Roman" w:cs="Times New Roman"/>
          <w:sz w:val="30"/>
          <w:szCs w:val="30"/>
        </w:rPr>
      </w:pPr>
      <w:r w:rsidRPr="00D1333B">
        <w:rPr>
          <w:rFonts w:ascii="Times New Roman" w:hAnsi="Times New Roman" w:cs="Times New Roman"/>
          <w:sz w:val="30"/>
          <w:szCs w:val="30"/>
        </w:rPr>
        <w:t>определении размера</w:t>
      </w:r>
      <w:r w:rsidR="00472BCE" w:rsidRPr="00D1333B">
        <w:rPr>
          <w:rFonts w:ascii="Times New Roman" w:hAnsi="Times New Roman" w:cs="Times New Roman"/>
          <w:sz w:val="30"/>
          <w:szCs w:val="30"/>
        </w:rPr>
        <w:t xml:space="preserve"> и форм</w:t>
      </w:r>
      <w:r w:rsidRPr="00D1333B">
        <w:rPr>
          <w:rFonts w:ascii="Times New Roman" w:hAnsi="Times New Roman" w:cs="Times New Roman"/>
          <w:sz w:val="30"/>
          <w:szCs w:val="30"/>
        </w:rPr>
        <w:t>ы</w:t>
      </w:r>
      <w:r w:rsidR="00472BCE" w:rsidRPr="00D1333B">
        <w:rPr>
          <w:rFonts w:ascii="Times New Roman" w:hAnsi="Times New Roman" w:cs="Times New Roman"/>
          <w:sz w:val="30"/>
          <w:szCs w:val="30"/>
        </w:rPr>
        <w:t xml:space="preserve"> оплаты труда, а также материального поощрения;</w:t>
      </w:r>
    </w:p>
    <w:p w:rsidR="008D4B3D" w:rsidRPr="00F654AF" w:rsidRDefault="008D4B3D" w:rsidP="00E22763">
      <w:pPr>
        <w:pStyle w:val="a4"/>
        <w:numPr>
          <w:ilvl w:val="0"/>
          <w:numId w:val="19"/>
        </w:numPr>
        <w:autoSpaceDE w:val="0"/>
        <w:autoSpaceDN w:val="0"/>
        <w:adjustRightInd w:val="0"/>
        <w:spacing w:after="0" w:line="240" w:lineRule="auto"/>
        <w:ind w:left="567" w:hanging="283"/>
        <w:jc w:val="both"/>
        <w:rPr>
          <w:rFonts w:ascii="Times New Roman" w:hAnsi="Times New Roman" w:cs="Times New Roman"/>
          <w:sz w:val="30"/>
          <w:szCs w:val="30"/>
        </w:rPr>
      </w:pPr>
      <w:r w:rsidRPr="00F654AF">
        <w:rPr>
          <w:rFonts w:ascii="Times New Roman" w:hAnsi="Times New Roman" w:cs="Times New Roman"/>
          <w:sz w:val="30"/>
          <w:szCs w:val="30"/>
        </w:rPr>
        <w:t xml:space="preserve">оказании социально значимых услуг; </w:t>
      </w:r>
    </w:p>
    <w:p w:rsidR="00472BCE" w:rsidRPr="00D1333B" w:rsidRDefault="00472BCE" w:rsidP="00E22763">
      <w:pPr>
        <w:pStyle w:val="a4"/>
        <w:numPr>
          <w:ilvl w:val="0"/>
          <w:numId w:val="19"/>
        </w:numPr>
        <w:autoSpaceDE w:val="0"/>
        <w:autoSpaceDN w:val="0"/>
        <w:adjustRightInd w:val="0"/>
        <w:spacing w:after="0" w:line="240" w:lineRule="auto"/>
        <w:ind w:left="0" w:firstLine="284"/>
        <w:jc w:val="both"/>
        <w:rPr>
          <w:rFonts w:ascii="Times New Roman" w:hAnsi="Times New Roman" w:cs="Times New Roman"/>
          <w:sz w:val="30"/>
          <w:szCs w:val="30"/>
        </w:rPr>
      </w:pPr>
      <w:r w:rsidRPr="00D1333B">
        <w:rPr>
          <w:rFonts w:ascii="Times New Roman" w:hAnsi="Times New Roman" w:cs="Times New Roman"/>
          <w:sz w:val="30"/>
          <w:szCs w:val="30"/>
        </w:rPr>
        <w:t>выделении жилья</w:t>
      </w:r>
      <w:r w:rsidR="003D726C" w:rsidRPr="00D1333B">
        <w:rPr>
          <w:rFonts w:ascii="Times New Roman" w:hAnsi="Times New Roman" w:cs="Times New Roman"/>
          <w:sz w:val="30"/>
          <w:szCs w:val="30"/>
        </w:rPr>
        <w:t>, земельных участков, займов</w:t>
      </w:r>
      <w:r w:rsidRPr="00D1333B">
        <w:rPr>
          <w:rFonts w:ascii="Times New Roman" w:hAnsi="Times New Roman" w:cs="Times New Roman"/>
          <w:sz w:val="30"/>
          <w:szCs w:val="30"/>
        </w:rPr>
        <w:t>, предоставлении иных социальных благ</w:t>
      </w:r>
      <w:r w:rsidR="00F653EC" w:rsidRPr="00D1333B">
        <w:rPr>
          <w:rFonts w:ascii="Times New Roman" w:hAnsi="Times New Roman" w:cs="Times New Roman"/>
          <w:sz w:val="30"/>
          <w:szCs w:val="30"/>
        </w:rPr>
        <w:t>.</w:t>
      </w:r>
    </w:p>
    <w:p w:rsidR="00CE1DBA" w:rsidRPr="00826E2C" w:rsidRDefault="00CE1DBA" w:rsidP="00436B95">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Вышеперечисленный перечень не является исчерпывающим</w:t>
      </w:r>
      <w:r w:rsidR="00720172" w:rsidRPr="00826E2C">
        <w:rPr>
          <w:rFonts w:ascii="Times New Roman" w:hAnsi="Times New Roman" w:cs="Times New Roman"/>
          <w:sz w:val="30"/>
          <w:szCs w:val="30"/>
        </w:rPr>
        <w:t>.</w:t>
      </w:r>
    </w:p>
    <w:p w:rsidR="007942EA" w:rsidRDefault="007942EA" w:rsidP="00436B95">
      <w:pPr>
        <w:spacing w:after="0" w:line="240" w:lineRule="auto"/>
        <w:ind w:firstLine="709"/>
        <w:jc w:val="both"/>
        <w:rPr>
          <w:rFonts w:ascii="Times New Roman" w:hAnsi="Times New Roman" w:cs="Times New Roman"/>
          <w:sz w:val="30"/>
          <w:szCs w:val="30"/>
        </w:rPr>
      </w:pPr>
    </w:p>
    <w:p w:rsidR="00436B95" w:rsidRPr="00826E2C" w:rsidRDefault="00436B95" w:rsidP="00436B95">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Оценка коррупционных рисков, возникающих в деятельности государственных органов и организаций, </w:t>
      </w:r>
      <w:r w:rsidRPr="00826E2C">
        <w:rPr>
          <w:rFonts w:ascii="Times New Roman" w:hAnsi="Times New Roman" w:cs="Times New Roman"/>
          <w:b/>
          <w:sz w:val="30"/>
          <w:szCs w:val="30"/>
        </w:rPr>
        <w:t>заключается в определении</w:t>
      </w:r>
      <w:r w:rsidRPr="00826E2C">
        <w:rPr>
          <w:rFonts w:ascii="Times New Roman" w:hAnsi="Times New Roman" w:cs="Times New Roman"/>
          <w:sz w:val="30"/>
          <w:szCs w:val="30"/>
        </w:rPr>
        <w:t>:</w:t>
      </w:r>
    </w:p>
    <w:p w:rsidR="00436B95" w:rsidRPr="007942EA" w:rsidRDefault="00436B95" w:rsidP="003761A3">
      <w:pPr>
        <w:pStyle w:val="a4"/>
        <w:numPr>
          <w:ilvl w:val="0"/>
          <w:numId w:val="20"/>
        </w:numPr>
        <w:spacing w:after="0" w:line="240" w:lineRule="auto"/>
        <w:ind w:left="709" w:hanging="425"/>
        <w:jc w:val="both"/>
        <w:rPr>
          <w:rFonts w:ascii="Times New Roman" w:hAnsi="Times New Roman" w:cs="Times New Roman"/>
          <w:sz w:val="30"/>
          <w:szCs w:val="30"/>
        </w:rPr>
      </w:pPr>
      <w:r w:rsidRPr="007942EA">
        <w:rPr>
          <w:rFonts w:ascii="Times New Roman" w:hAnsi="Times New Roman" w:cs="Times New Roman"/>
          <w:sz w:val="30"/>
          <w:szCs w:val="30"/>
        </w:rPr>
        <w:t>уязвимых для коррупции функций и операций;</w:t>
      </w:r>
    </w:p>
    <w:p w:rsidR="00436B95" w:rsidRPr="007942EA" w:rsidRDefault="00436B95" w:rsidP="003761A3">
      <w:pPr>
        <w:pStyle w:val="a4"/>
        <w:numPr>
          <w:ilvl w:val="0"/>
          <w:numId w:val="20"/>
        </w:numPr>
        <w:spacing w:after="0" w:line="240" w:lineRule="auto"/>
        <w:ind w:left="0" w:firstLine="284"/>
        <w:jc w:val="both"/>
        <w:rPr>
          <w:rFonts w:ascii="Times New Roman" w:hAnsi="Times New Roman" w:cs="Times New Roman"/>
          <w:sz w:val="30"/>
          <w:szCs w:val="30"/>
        </w:rPr>
      </w:pPr>
      <w:r w:rsidRPr="007942EA">
        <w:rPr>
          <w:rFonts w:ascii="Times New Roman" w:hAnsi="Times New Roman" w:cs="Times New Roman"/>
          <w:sz w:val="30"/>
          <w:szCs w:val="30"/>
        </w:rPr>
        <w:t>работников, которые в рамках осуществления уязвимых для коррупции функций и операций могут быть вовлечены в коррупционные проявления в силу реализуемых ими служебных полномочий (прав и обязанностей, трудовых функций);</w:t>
      </w:r>
    </w:p>
    <w:p w:rsidR="00436B95" w:rsidRPr="007942EA" w:rsidRDefault="00436B95" w:rsidP="003761A3">
      <w:pPr>
        <w:pStyle w:val="a4"/>
        <w:numPr>
          <w:ilvl w:val="0"/>
          <w:numId w:val="20"/>
        </w:numPr>
        <w:spacing w:after="0" w:line="240" w:lineRule="auto"/>
        <w:ind w:left="0" w:firstLine="284"/>
        <w:jc w:val="both"/>
        <w:rPr>
          <w:rFonts w:ascii="Times New Roman" w:hAnsi="Times New Roman" w:cs="Times New Roman"/>
          <w:sz w:val="30"/>
          <w:szCs w:val="30"/>
        </w:rPr>
      </w:pPr>
      <w:r w:rsidRPr="007942EA">
        <w:rPr>
          <w:rFonts w:ascii="Times New Roman" w:hAnsi="Times New Roman" w:cs="Times New Roman"/>
          <w:sz w:val="30"/>
          <w:szCs w:val="30"/>
        </w:rPr>
        <w:lastRenderedPageBreak/>
        <w:t>видов коррупционных правонарушений, которые могут быть совершены при осуществлении функции или операции;</w:t>
      </w:r>
    </w:p>
    <w:p w:rsidR="00436B95" w:rsidRPr="007942EA" w:rsidRDefault="00436B95" w:rsidP="003761A3">
      <w:pPr>
        <w:pStyle w:val="a4"/>
        <w:numPr>
          <w:ilvl w:val="0"/>
          <w:numId w:val="20"/>
        </w:numPr>
        <w:spacing w:after="0" w:line="240" w:lineRule="auto"/>
        <w:ind w:left="709" w:hanging="425"/>
        <w:jc w:val="both"/>
        <w:rPr>
          <w:rFonts w:ascii="Times New Roman" w:hAnsi="Times New Roman" w:cs="Times New Roman"/>
          <w:sz w:val="30"/>
          <w:szCs w:val="30"/>
        </w:rPr>
      </w:pPr>
      <w:r w:rsidRPr="007942EA">
        <w:rPr>
          <w:rFonts w:ascii="Times New Roman" w:hAnsi="Times New Roman" w:cs="Times New Roman"/>
          <w:sz w:val="30"/>
          <w:szCs w:val="30"/>
        </w:rPr>
        <w:t>характера и размера возможного ущерба (вреда);</w:t>
      </w:r>
    </w:p>
    <w:p w:rsidR="00436B95" w:rsidRPr="007942EA" w:rsidRDefault="00436B95" w:rsidP="003761A3">
      <w:pPr>
        <w:pStyle w:val="a4"/>
        <w:numPr>
          <w:ilvl w:val="0"/>
          <w:numId w:val="20"/>
        </w:numPr>
        <w:spacing w:after="0" w:line="240" w:lineRule="auto"/>
        <w:ind w:left="0" w:firstLine="284"/>
        <w:jc w:val="both"/>
        <w:rPr>
          <w:rFonts w:ascii="Times New Roman" w:hAnsi="Times New Roman" w:cs="Times New Roman"/>
          <w:sz w:val="30"/>
          <w:szCs w:val="30"/>
        </w:rPr>
      </w:pPr>
      <w:r w:rsidRPr="007942EA">
        <w:rPr>
          <w:rFonts w:ascii="Times New Roman" w:hAnsi="Times New Roman" w:cs="Times New Roman"/>
          <w:sz w:val="30"/>
          <w:szCs w:val="30"/>
        </w:rPr>
        <w:t>вероятности совершения коррупционного деяния и причинения ущерба (вреда);</w:t>
      </w:r>
    </w:p>
    <w:p w:rsidR="00436B95" w:rsidRPr="007942EA" w:rsidRDefault="00436B95" w:rsidP="003761A3">
      <w:pPr>
        <w:pStyle w:val="a4"/>
        <w:numPr>
          <w:ilvl w:val="0"/>
          <w:numId w:val="20"/>
        </w:numPr>
        <w:spacing w:after="0" w:line="240" w:lineRule="auto"/>
        <w:ind w:left="0" w:firstLine="284"/>
        <w:jc w:val="both"/>
        <w:rPr>
          <w:rFonts w:ascii="Times New Roman" w:hAnsi="Times New Roman" w:cs="Times New Roman"/>
          <w:sz w:val="30"/>
          <w:szCs w:val="30"/>
        </w:rPr>
      </w:pPr>
      <w:r w:rsidRPr="007942EA">
        <w:rPr>
          <w:rFonts w:ascii="Times New Roman" w:hAnsi="Times New Roman" w:cs="Times New Roman"/>
          <w:sz w:val="30"/>
          <w:szCs w:val="30"/>
        </w:rPr>
        <w:t>факторов, способствующих возникновению уязвимости для коррупции отдельных функций, операций или работников;</w:t>
      </w:r>
    </w:p>
    <w:p w:rsidR="00436B95" w:rsidRPr="007942EA" w:rsidRDefault="00436B95" w:rsidP="003761A3">
      <w:pPr>
        <w:pStyle w:val="a4"/>
        <w:numPr>
          <w:ilvl w:val="0"/>
          <w:numId w:val="20"/>
        </w:numPr>
        <w:spacing w:after="0" w:line="240" w:lineRule="auto"/>
        <w:ind w:left="0" w:firstLine="284"/>
        <w:jc w:val="both"/>
        <w:rPr>
          <w:rFonts w:ascii="Times New Roman" w:hAnsi="Times New Roman" w:cs="Times New Roman"/>
          <w:sz w:val="30"/>
          <w:szCs w:val="30"/>
        </w:rPr>
      </w:pPr>
      <w:r w:rsidRPr="007942EA">
        <w:rPr>
          <w:rFonts w:ascii="Times New Roman" w:hAnsi="Times New Roman" w:cs="Times New Roman"/>
          <w:sz w:val="30"/>
          <w:szCs w:val="30"/>
        </w:rPr>
        <w:t>факторов, способствующих снижению</w:t>
      </w:r>
      <w:r w:rsidR="00DB436D">
        <w:rPr>
          <w:rFonts w:ascii="Times New Roman" w:hAnsi="Times New Roman" w:cs="Times New Roman"/>
          <w:sz w:val="30"/>
          <w:szCs w:val="30"/>
        </w:rPr>
        <w:t xml:space="preserve"> </w:t>
      </w:r>
      <w:r w:rsidRPr="007942EA">
        <w:rPr>
          <w:rFonts w:ascii="Times New Roman" w:hAnsi="Times New Roman" w:cs="Times New Roman"/>
          <w:sz w:val="30"/>
          <w:szCs w:val="30"/>
        </w:rPr>
        <w:t>уязвимости для коррупции отдельных функций, операций или работников;</w:t>
      </w:r>
    </w:p>
    <w:p w:rsidR="00CE1DBA" w:rsidRPr="007942EA" w:rsidRDefault="00436B95" w:rsidP="003761A3">
      <w:pPr>
        <w:pStyle w:val="a4"/>
        <w:numPr>
          <w:ilvl w:val="0"/>
          <w:numId w:val="20"/>
        </w:numPr>
        <w:spacing w:after="0" w:line="240" w:lineRule="auto"/>
        <w:ind w:left="0" w:firstLine="284"/>
        <w:jc w:val="both"/>
        <w:rPr>
          <w:rFonts w:ascii="Times New Roman" w:hAnsi="Times New Roman" w:cs="Times New Roman"/>
          <w:sz w:val="30"/>
          <w:szCs w:val="30"/>
        </w:rPr>
      </w:pPr>
      <w:r w:rsidRPr="007942EA">
        <w:rPr>
          <w:rFonts w:ascii="Times New Roman" w:hAnsi="Times New Roman" w:cs="Times New Roman"/>
          <w:sz w:val="30"/>
          <w:szCs w:val="30"/>
        </w:rPr>
        <w:t>факторов, влияющих на характер и размер ущерба,</w:t>
      </w:r>
      <w:r w:rsidR="00D6120E" w:rsidRPr="007942EA">
        <w:rPr>
          <w:rFonts w:ascii="Times New Roman" w:hAnsi="Times New Roman" w:cs="Times New Roman"/>
          <w:sz w:val="30"/>
          <w:szCs w:val="30"/>
        </w:rPr>
        <w:t xml:space="preserve"> а также</w:t>
      </w:r>
      <w:r w:rsidRPr="007942EA">
        <w:rPr>
          <w:rFonts w:ascii="Times New Roman" w:hAnsi="Times New Roman" w:cs="Times New Roman"/>
          <w:sz w:val="30"/>
          <w:szCs w:val="30"/>
        </w:rPr>
        <w:t xml:space="preserve"> способствующих его увеличению или уменьшению.</w:t>
      </w:r>
    </w:p>
    <w:p w:rsidR="007942EA" w:rsidRDefault="007942EA" w:rsidP="00436B95">
      <w:pPr>
        <w:spacing w:after="0" w:line="240" w:lineRule="auto"/>
        <w:ind w:firstLine="709"/>
        <w:jc w:val="both"/>
        <w:rPr>
          <w:rFonts w:ascii="Times New Roman" w:hAnsi="Times New Roman" w:cs="Times New Roman"/>
          <w:sz w:val="30"/>
          <w:szCs w:val="30"/>
        </w:rPr>
      </w:pPr>
    </w:p>
    <w:p w:rsidR="007942EA" w:rsidRPr="007942EA" w:rsidRDefault="007942EA" w:rsidP="007942EA">
      <w:pPr>
        <w:spacing w:after="0" w:line="240" w:lineRule="auto"/>
        <w:jc w:val="both"/>
        <w:rPr>
          <w:rFonts w:ascii="Times New Roman" w:hAnsi="Times New Roman" w:cs="Times New Roman"/>
          <w:b/>
          <w:i/>
          <w:sz w:val="28"/>
          <w:szCs w:val="28"/>
        </w:rPr>
      </w:pPr>
      <w:proofErr w:type="spellStart"/>
      <w:r w:rsidRPr="007942EA">
        <w:rPr>
          <w:rFonts w:ascii="Times New Roman" w:hAnsi="Times New Roman" w:cs="Times New Roman"/>
          <w:b/>
          <w:i/>
          <w:sz w:val="28"/>
          <w:szCs w:val="28"/>
        </w:rPr>
        <w:t>Справочно</w:t>
      </w:r>
      <w:proofErr w:type="spellEnd"/>
      <w:r w:rsidRPr="007942EA">
        <w:rPr>
          <w:rFonts w:ascii="Times New Roman" w:hAnsi="Times New Roman" w:cs="Times New Roman"/>
          <w:b/>
          <w:i/>
          <w:sz w:val="28"/>
          <w:szCs w:val="28"/>
        </w:rPr>
        <w:t>:</w:t>
      </w:r>
    </w:p>
    <w:p w:rsidR="00436B95" w:rsidRPr="007942EA" w:rsidRDefault="00436B95" w:rsidP="00FA7780">
      <w:pPr>
        <w:spacing w:after="0" w:line="240" w:lineRule="auto"/>
        <w:ind w:left="709"/>
        <w:jc w:val="both"/>
        <w:rPr>
          <w:rFonts w:ascii="Times New Roman" w:hAnsi="Times New Roman" w:cs="Times New Roman"/>
          <w:i/>
          <w:sz w:val="28"/>
          <w:szCs w:val="28"/>
        </w:rPr>
      </w:pPr>
      <w:r w:rsidRPr="007942EA">
        <w:rPr>
          <w:rFonts w:ascii="Times New Roman" w:hAnsi="Times New Roman" w:cs="Times New Roman"/>
          <w:i/>
          <w:sz w:val="28"/>
          <w:szCs w:val="28"/>
        </w:rPr>
        <w:t xml:space="preserve">Например, при изучении коррупционных рисков </w:t>
      </w:r>
      <w:r w:rsidRPr="007942EA">
        <w:rPr>
          <w:rFonts w:ascii="Times New Roman" w:hAnsi="Times New Roman" w:cs="Times New Roman"/>
          <w:b/>
          <w:i/>
          <w:sz w:val="28"/>
          <w:szCs w:val="28"/>
        </w:rPr>
        <w:t>при осуществлении административных процедур</w:t>
      </w:r>
      <w:r w:rsidRPr="007942EA">
        <w:rPr>
          <w:rFonts w:ascii="Times New Roman" w:hAnsi="Times New Roman" w:cs="Times New Roman"/>
          <w:i/>
          <w:sz w:val="28"/>
          <w:szCs w:val="28"/>
        </w:rPr>
        <w:t xml:space="preserve"> анализ проводится на наличие:</w:t>
      </w:r>
    </w:p>
    <w:p w:rsidR="00436B95" w:rsidRPr="007942EA" w:rsidRDefault="00436B95" w:rsidP="00FA7780">
      <w:pPr>
        <w:pStyle w:val="a4"/>
        <w:numPr>
          <w:ilvl w:val="0"/>
          <w:numId w:val="21"/>
        </w:numPr>
        <w:spacing w:after="0" w:line="240" w:lineRule="auto"/>
        <w:ind w:left="709" w:firstLine="0"/>
        <w:jc w:val="both"/>
        <w:rPr>
          <w:rFonts w:ascii="Times New Roman" w:hAnsi="Times New Roman" w:cs="Times New Roman"/>
          <w:i/>
          <w:sz w:val="28"/>
          <w:szCs w:val="28"/>
        </w:rPr>
      </w:pPr>
      <w:r w:rsidRPr="007942EA">
        <w:rPr>
          <w:rFonts w:ascii="Times New Roman" w:hAnsi="Times New Roman" w:cs="Times New Roman"/>
          <w:i/>
          <w:sz w:val="28"/>
          <w:szCs w:val="28"/>
        </w:rPr>
        <w:t>соответствия фактических процессов осуществления административных процедур утвержденным нормативным требованиям;</w:t>
      </w:r>
    </w:p>
    <w:p w:rsidR="00436B95" w:rsidRPr="007942EA" w:rsidRDefault="00436B95" w:rsidP="00FA7780">
      <w:pPr>
        <w:pStyle w:val="a4"/>
        <w:numPr>
          <w:ilvl w:val="0"/>
          <w:numId w:val="21"/>
        </w:numPr>
        <w:spacing w:after="0" w:line="240" w:lineRule="auto"/>
        <w:ind w:left="709" w:firstLine="0"/>
        <w:jc w:val="both"/>
        <w:rPr>
          <w:rFonts w:ascii="Times New Roman" w:hAnsi="Times New Roman" w:cs="Times New Roman"/>
          <w:i/>
          <w:sz w:val="28"/>
          <w:szCs w:val="28"/>
        </w:rPr>
      </w:pPr>
      <w:r w:rsidRPr="007942EA">
        <w:rPr>
          <w:rFonts w:ascii="Times New Roman" w:hAnsi="Times New Roman" w:cs="Times New Roman"/>
          <w:i/>
          <w:sz w:val="28"/>
          <w:szCs w:val="28"/>
        </w:rPr>
        <w:t>истребования не предусмотренных законодательством документов;</w:t>
      </w:r>
    </w:p>
    <w:p w:rsidR="00436B95" w:rsidRPr="007942EA" w:rsidRDefault="00436B95" w:rsidP="00FA7780">
      <w:pPr>
        <w:pStyle w:val="a4"/>
        <w:numPr>
          <w:ilvl w:val="0"/>
          <w:numId w:val="21"/>
        </w:numPr>
        <w:spacing w:after="0" w:line="240" w:lineRule="auto"/>
        <w:ind w:left="709" w:firstLine="0"/>
        <w:jc w:val="both"/>
        <w:rPr>
          <w:rFonts w:ascii="Times New Roman" w:hAnsi="Times New Roman" w:cs="Times New Roman"/>
          <w:i/>
          <w:sz w:val="28"/>
          <w:szCs w:val="28"/>
        </w:rPr>
      </w:pPr>
      <w:r w:rsidRPr="007942EA">
        <w:rPr>
          <w:rFonts w:ascii="Times New Roman" w:hAnsi="Times New Roman" w:cs="Times New Roman"/>
          <w:i/>
          <w:sz w:val="28"/>
          <w:szCs w:val="28"/>
        </w:rPr>
        <w:t>прямого контакта должностных лиц с заявителем;</w:t>
      </w:r>
    </w:p>
    <w:p w:rsidR="00436B95" w:rsidRPr="007942EA" w:rsidRDefault="00436B95" w:rsidP="00FA7780">
      <w:pPr>
        <w:pStyle w:val="a4"/>
        <w:numPr>
          <w:ilvl w:val="0"/>
          <w:numId w:val="21"/>
        </w:numPr>
        <w:spacing w:after="0" w:line="240" w:lineRule="auto"/>
        <w:ind w:left="709" w:firstLine="0"/>
        <w:jc w:val="both"/>
        <w:rPr>
          <w:rFonts w:ascii="Times New Roman" w:hAnsi="Times New Roman" w:cs="Times New Roman"/>
          <w:i/>
          <w:sz w:val="28"/>
          <w:szCs w:val="28"/>
        </w:rPr>
      </w:pPr>
      <w:r w:rsidRPr="007942EA">
        <w:rPr>
          <w:rFonts w:ascii="Times New Roman" w:hAnsi="Times New Roman" w:cs="Times New Roman"/>
          <w:i/>
          <w:sz w:val="28"/>
          <w:szCs w:val="28"/>
        </w:rPr>
        <w:t>надлежащей работы информационных систем;</w:t>
      </w:r>
    </w:p>
    <w:p w:rsidR="00436B95" w:rsidRPr="007942EA" w:rsidRDefault="00436B95" w:rsidP="00FA7780">
      <w:pPr>
        <w:pStyle w:val="a4"/>
        <w:numPr>
          <w:ilvl w:val="0"/>
          <w:numId w:val="21"/>
        </w:numPr>
        <w:spacing w:after="0" w:line="240" w:lineRule="auto"/>
        <w:ind w:left="709" w:firstLine="0"/>
        <w:jc w:val="both"/>
        <w:rPr>
          <w:rFonts w:ascii="Times New Roman" w:hAnsi="Times New Roman" w:cs="Times New Roman"/>
          <w:i/>
          <w:sz w:val="28"/>
          <w:szCs w:val="28"/>
        </w:rPr>
      </w:pPr>
      <w:r w:rsidRPr="007942EA">
        <w:rPr>
          <w:rFonts w:ascii="Times New Roman" w:hAnsi="Times New Roman" w:cs="Times New Roman"/>
          <w:i/>
          <w:sz w:val="28"/>
          <w:szCs w:val="28"/>
        </w:rPr>
        <w:t>фактов нарушения сроков осуществления административных процедур;</w:t>
      </w:r>
    </w:p>
    <w:p w:rsidR="00436B95" w:rsidRPr="007942EA" w:rsidRDefault="00436B95" w:rsidP="00FA7780">
      <w:pPr>
        <w:pStyle w:val="a4"/>
        <w:numPr>
          <w:ilvl w:val="0"/>
          <w:numId w:val="21"/>
        </w:numPr>
        <w:spacing w:after="0" w:line="240" w:lineRule="auto"/>
        <w:ind w:left="709" w:firstLine="0"/>
        <w:jc w:val="both"/>
        <w:rPr>
          <w:rFonts w:ascii="Times New Roman" w:hAnsi="Times New Roman" w:cs="Times New Roman"/>
          <w:i/>
          <w:sz w:val="28"/>
          <w:szCs w:val="28"/>
        </w:rPr>
      </w:pPr>
      <w:r w:rsidRPr="007942EA">
        <w:rPr>
          <w:rFonts w:ascii="Times New Roman" w:hAnsi="Times New Roman" w:cs="Times New Roman"/>
          <w:i/>
          <w:sz w:val="28"/>
          <w:szCs w:val="28"/>
        </w:rPr>
        <w:t>фактов необоснованного отказа в осуществлении административных процедур;</w:t>
      </w:r>
    </w:p>
    <w:p w:rsidR="007942EA" w:rsidRPr="007942EA" w:rsidRDefault="00D6120E" w:rsidP="00FA7780">
      <w:pPr>
        <w:pStyle w:val="a4"/>
        <w:numPr>
          <w:ilvl w:val="0"/>
          <w:numId w:val="21"/>
        </w:numPr>
        <w:spacing w:after="0" w:line="240" w:lineRule="auto"/>
        <w:ind w:left="709" w:firstLine="0"/>
        <w:jc w:val="both"/>
        <w:rPr>
          <w:rFonts w:ascii="Times New Roman" w:hAnsi="Times New Roman" w:cs="Times New Roman"/>
          <w:i/>
          <w:sz w:val="28"/>
          <w:szCs w:val="28"/>
        </w:rPr>
      </w:pPr>
      <w:r w:rsidRPr="007942EA">
        <w:rPr>
          <w:rFonts w:ascii="Times New Roman" w:hAnsi="Times New Roman" w:cs="Times New Roman"/>
          <w:i/>
          <w:sz w:val="28"/>
          <w:szCs w:val="28"/>
        </w:rPr>
        <w:t>многочисленности и дублирования</w:t>
      </w:r>
      <w:r w:rsidR="00436B95" w:rsidRPr="007942EA">
        <w:rPr>
          <w:rFonts w:ascii="Times New Roman" w:hAnsi="Times New Roman" w:cs="Times New Roman"/>
          <w:i/>
          <w:sz w:val="28"/>
          <w:szCs w:val="28"/>
        </w:rPr>
        <w:t xml:space="preserve"> этапов рассмотрения документов.</w:t>
      </w:r>
      <w:r w:rsidR="00202058" w:rsidRPr="007942EA">
        <w:rPr>
          <w:rFonts w:ascii="Times New Roman" w:hAnsi="Times New Roman" w:cs="Times New Roman"/>
          <w:i/>
          <w:sz w:val="28"/>
          <w:szCs w:val="28"/>
        </w:rPr>
        <w:t xml:space="preserve"> </w:t>
      </w:r>
    </w:p>
    <w:p w:rsidR="007942EA" w:rsidRDefault="007942EA" w:rsidP="00436B95">
      <w:pPr>
        <w:spacing w:after="0" w:line="240" w:lineRule="auto"/>
        <w:ind w:firstLine="709"/>
        <w:jc w:val="both"/>
        <w:rPr>
          <w:rFonts w:ascii="Times New Roman" w:hAnsi="Times New Roman" w:cs="Times New Roman"/>
          <w:color w:val="FF0000"/>
          <w:sz w:val="30"/>
          <w:szCs w:val="30"/>
        </w:rPr>
      </w:pPr>
    </w:p>
    <w:p w:rsidR="0077283B" w:rsidRPr="00826E2C" w:rsidRDefault="0077283B" w:rsidP="00436B95">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При проведении оценки информация о коррупционных рисках может быть получена </w:t>
      </w:r>
      <w:r w:rsidRPr="00826E2C">
        <w:rPr>
          <w:rFonts w:ascii="Times New Roman" w:hAnsi="Times New Roman" w:cs="Times New Roman"/>
          <w:b/>
          <w:sz w:val="30"/>
          <w:szCs w:val="30"/>
        </w:rPr>
        <w:t>из</w:t>
      </w:r>
      <w:r w:rsidR="00D6120E" w:rsidRPr="00826E2C">
        <w:rPr>
          <w:rFonts w:ascii="Times New Roman" w:hAnsi="Times New Roman" w:cs="Times New Roman"/>
          <w:b/>
          <w:sz w:val="30"/>
          <w:szCs w:val="30"/>
        </w:rPr>
        <w:t xml:space="preserve"> следующих</w:t>
      </w:r>
      <w:r w:rsidRPr="00826E2C">
        <w:rPr>
          <w:rFonts w:ascii="Times New Roman" w:hAnsi="Times New Roman" w:cs="Times New Roman"/>
          <w:b/>
          <w:sz w:val="30"/>
          <w:szCs w:val="30"/>
        </w:rPr>
        <w:t xml:space="preserve"> источников</w:t>
      </w:r>
      <w:r w:rsidRPr="00826E2C">
        <w:rPr>
          <w:rFonts w:ascii="Times New Roman" w:hAnsi="Times New Roman" w:cs="Times New Roman"/>
          <w:sz w:val="30"/>
          <w:szCs w:val="30"/>
        </w:rPr>
        <w:t xml:space="preserve">: </w:t>
      </w:r>
    </w:p>
    <w:p w:rsidR="00436B95" w:rsidRPr="003148A6" w:rsidRDefault="0077283B" w:rsidP="00D04BDE">
      <w:pPr>
        <w:pStyle w:val="a4"/>
        <w:numPr>
          <w:ilvl w:val="0"/>
          <w:numId w:val="22"/>
        </w:numPr>
        <w:spacing w:after="0" w:line="240" w:lineRule="auto"/>
        <w:ind w:left="0" w:firstLine="284"/>
        <w:jc w:val="both"/>
        <w:rPr>
          <w:rFonts w:ascii="Times New Roman" w:hAnsi="Times New Roman" w:cs="Times New Roman"/>
          <w:sz w:val="30"/>
          <w:szCs w:val="30"/>
        </w:rPr>
      </w:pPr>
      <w:r w:rsidRPr="003148A6">
        <w:rPr>
          <w:rFonts w:ascii="Times New Roman" w:hAnsi="Times New Roman" w:cs="Times New Roman"/>
          <w:sz w:val="30"/>
          <w:szCs w:val="30"/>
        </w:rPr>
        <w:t>нормативные правовые акты, регулирующие деятельность организации</w:t>
      </w:r>
      <w:r w:rsidR="00436B95" w:rsidRPr="003148A6">
        <w:rPr>
          <w:rFonts w:ascii="Times New Roman" w:hAnsi="Times New Roman" w:cs="Times New Roman"/>
          <w:sz w:val="30"/>
          <w:szCs w:val="30"/>
        </w:rPr>
        <w:t>;</w:t>
      </w:r>
    </w:p>
    <w:p w:rsidR="0077283B" w:rsidRPr="003148A6" w:rsidRDefault="00436B95" w:rsidP="00D04BDE">
      <w:pPr>
        <w:pStyle w:val="a4"/>
        <w:numPr>
          <w:ilvl w:val="0"/>
          <w:numId w:val="22"/>
        </w:numPr>
        <w:spacing w:after="0" w:line="240" w:lineRule="auto"/>
        <w:ind w:left="284" w:firstLine="0"/>
        <w:jc w:val="both"/>
        <w:rPr>
          <w:rFonts w:ascii="Times New Roman" w:hAnsi="Times New Roman" w:cs="Times New Roman"/>
          <w:sz w:val="30"/>
          <w:szCs w:val="30"/>
        </w:rPr>
      </w:pPr>
      <w:r w:rsidRPr="003148A6">
        <w:rPr>
          <w:rFonts w:ascii="Times New Roman" w:hAnsi="Times New Roman" w:cs="Times New Roman"/>
          <w:sz w:val="30"/>
          <w:szCs w:val="30"/>
        </w:rPr>
        <w:t>результаты проверок,</w:t>
      </w:r>
      <w:r w:rsidR="0077283B" w:rsidRPr="003148A6">
        <w:rPr>
          <w:rFonts w:ascii="Times New Roman" w:hAnsi="Times New Roman" w:cs="Times New Roman"/>
          <w:sz w:val="30"/>
          <w:szCs w:val="30"/>
        </w:rPr>
        <w:t xml:space="preserve"> ревизий, инвентаризаций</w:t>
      </w:r>
      <w:r w:rsidRPr="003148A6">
        <w:rPr>
          <w:rFonts w:ascii="Times New Roman" w:hAnsi="Times New Roman" w:cs="Times New Roman"/>
          <w:sz w:val="30"/>
          <w:szCs w:val="30"/>
        </w:rPr>
        <w:t>;</w:t>
      </w:r>
    </w:p>
    <w:p w:rsidR="00436B95" w:rsidRPr="003148A6" w:rsidRDefault="0077283B" w:rsidP="00D04BDE">
      <w:pPr>
        <w:pStyle w:val="a4"/>
        <w:numPr>
          <w:ilvl w:val="0"/>
          <w:numId w:val="22"/>
        </w:numPr>
        <w:spacing w:after="0" w:line="240" w:lineRule="auto"/>
        <w:ind w:left="0" w:firstLine="284"/>
        <w:jc w:val="both"/>
        <w:rPr>
          <w:rFonts w:ascii="Times New Roman" w:hAnsi="Times New Roman" w:cs="Times New Roman"/>
          <w:sz w:val="30"/>
          <w:szCs w:val="30"/>
        </w:rPr>
      </w:pPr>
      <w:r w:rsidRPr="003148A6">
        <w:rPr>
          <w:rFonts w:ascii="Times New Roman" w:hAnsi="Times New Roman" w:cs="Times New Roman"/>
          <w:sz w:val="30"/>
          <w:szCs w:val="30"/>
        </w:rPr>
        <w:t>судебные решения,</w:t>
      </w:r>
      <w:r w:rsidR="00436B95" w:rsidRPr="003148A6">
        <w:rPr>
          <w:rFonts w:ascii="Times New Roman" w:hAnsi="Times New Roman" w:cs="Times New Roman"/>
          <w:sz w:val="30"/>
          <w:szCs w:val="30"/>
        </w:rPr>
        <w:t xml:space="preserve"> акты прокурорского надзора</w:t>
      </w:r>
      <w:r w:rsidRPr="003148A6">
        <w:rPr>
          <w:rFonts w:ascii="Times New Roman" w:hAnsi="Times New Roman" w:cs="Times New Roman"/>
          <w:sz w:val="30"/>
          <w:szCs w:val="30"/>
        </w:rPr>
        <w:t>, документы, поступившие из органов, осуществляющих борьбу с коррупцией, иных правоохранительных и контролирующих органов</w:t>
      </w:r>
      <w:r w:rsidR="00436B95" w:rsidRPr="003148A6">
        <w:rPr>
          <w:rFonts w:ascii="Times New Roman" w:hAnsi="Times New Roman" w:cs="Times New Roman"/>
          <w:sz w:val="30"/>
          <w:szCs w:val="30"/>
        </w:rPr>
        <w:t>;</w:t>
      </w:r>
    </w:p>
    <w:p w:rsidR="00472BCE" w:rsidRPr="003148A6" w:rsidRDefault="0077283B" w:rsidP="00D04BDE">
      <w:pPr>
        <w:pStyle w:val="a4"/>
        <w:numPr>
          <w:ilvl w:val="0"/>
          <w:numId w:val="22"/>
        </w:numPr>
        <w:spacing w:after="0" w:line="240" w:lineRule="auto"/>
        <w:ind w:left="0" w:firstLine="284"/>
        <w:jc w:val="both"/>
        <w:rPr>
          <w:rFonts w:ascii="Times New Roman" w:hAnsi="Times New Roman" w:cs="Times New Roman"/>
          <w:sz w:val="30"/>
          <w:szCs w:val="30"/>
        </w:rPr>
      </w:pPr>
      <w:r w:rsidRPr="003148A6">
        <w:rPr>
          <w:rFonts w:ascii="Times New Roman" w:hAnsi="Times New Roman" w:cs="Times New Roman"/>
          <w:sz w:val="30"/>
          <w:szCs w:val="30"/>
        </w:rPr>
        <w:t>обращения граждан и юридических лиц, публикации в средствах массовой информации и др.</w:t>
      </w:r>
    </w:p>
    <w:p w:rsidR="00436B95" w:rsidRDefault="00436B95" w:rsidP="008064C2">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b/>
          <w:sz w:val="30"/>
          <w:szCs w:val="30"/>
        </w:rPr>
        <w:t>По результатам</w:t>
      </w:r>
      <w:r w:rsidR="00B71F4E" w:rsidRPr="00826E2C">
        <w:rPr>
          <w:rFonts w:ascii="Times New Roman" w:hAnsi="Times New Roman" w:cs="Times New Roman"/>
          <w:b/>
          <w:sz w:val="30"/>
          <w:szCs w:val="30"/>
        </w:rPr>
        <w:t xml:space="preserve"> оценки</w:t>
      </w:r>
      <w:r w:rsidR="00B71F4E" w:rsidRPr="00826E2C">
        <w:rPr>
          <w:rFonts w:ascii="Times New Roman" w:hAnsi="Times New Roman" w:cs="Times New Roman"/>
          <w:sz w:val="30"/>
          <w:szCs w:val="30"/>
        </w:rPr>
        <w:t xml:space="preserve"> коррупционных рисков</w:t>
      </w:r>
      <w:r w:rsidR="00D6120E" w:rsidRPr="00826E2C">
        <w:rPr>
          <w:rFonts w:ascii="Times New Roman" w:hAnsi="Times New Roman" w:cs="Times New Roman"/>
          <w:sz w:val="30"/>
          <w:szCs w:val="30"/>
        </w:rPr>
        <w:t xml:space="preserve"> следует</w:t>
      </w:r>
      <w:r w:rsidR="00B71F4E" w:rsidRPr="00826E2C">
        <w:rPr>
          <w:rFonts w:ascii="Times New Roman" w:hAnsi="Times New Roman" w:cs="Times New Roman"/>
          <w:sz w:val="30"/>
          <w:szCs w:val="30"/>
        </w:rPr>
        <w:t xml:space="preserve"> осуществлять подготовку</w:t>
      </w:r>
      <w:r w:rsidRPr="00826E2C">
        <w:rPr>
          <w:rFonts w:ascii="Times New Roman" w:hAnsi="Times New Roman" w:cs="Times New Roman"/>
          <w:sz w:val="30"/>
          <w:szCs w:val="30"/>
        </w:rPr>
        <w:t xml:space="preserve"> </w:t>
      </w:r>
      <w:r w:rsidR="00B71F4E" w:rsidRPr="00826E2C">
        <w:rPr>
          <w:rFonts w:ascii="Times New Roman" w:hAnsi="Times New Roman" w:cs="Times New Roman"/>
          <w:sz w:val="30"/>
          <w:szCs w:val="30"/>
        </w:rPr>
        <w:t>информации, котор</w:t>
      </w:r>
      <w:r w:rsidR="00EB0183">
        <w:rPr>
          <w:rFonts w:ascii="Times New Roman" w:hAnsi="Times New Roman" w:cs="Times New Roman"/>
          <w:sz w:val="30"/>
          <w:szCs w:val="30"/>
        </w:rPr>
        <w:t>ая</w:t>
      </w:r>
      <w:r w:rsidR="00B71F4E" w:rsidRPr="00826E2C">
        <w:rPr>
          <w:rFonts w:ascii="Times New Roman" w:hAnsi="Times New Roman" w:cs="Times New Roman"/>
          <w:sz w:val="30"/>
          <w:szCs w:val="30"/>
        </w:rPr>
        <w:t xml:space="preserve"> рассматрива</w:t>
      </w:r>
      <w:r w:rsidR="00EB0183">
        <w:rPr>
          <w:rFonts w:ascii="Times New Roman" w:hAnsi="Times New Roman" w:cs="Times New Roman"/>
          <w:sz w:val="30"/>
          <w:szCs w:val="30"/>
        </w:rPr>
        <w:t>ется</w:t>
      </w:r>
      <w:r w:rsidR="00B71F4E" w:rsidRPr="00826E2C">
        <w:rPr>
          <w:rFonts w:ascii="Times New Roman" w:hAnsi="Times New Roman" w:cs="Times New Roman"/>
          <w:sz w:val="30"/>
          <w:szCs w:val="30"/>
        </w:rPr>
        <w:t xml:space="preserve"> на заседании комиссии. Указанная информация может содержать сведения</w:t>
      </w:r>
      <w:r w:rsidRPr="00826E2C">
        <w:rPr>
          <w:rFonts w:ascii="Times New Roman" w:hAnsi="Times New Roman" w:cs="Times New Roman"/>
          <w:sz w:val="30"/>
          <w:szCs w:val="30"/>
        </w:rPr>
        <w:t xml:space="preserve"> о </w:t>
      </w:r>
      <w:r w:rsidRPr="00826E2C">
        <w:rPr>
          <w:rFonts w:ascii="Times New Roman" w:hAnsi="Times New Roman" w:cs="Times New Roman"/>
          <w:sz w:val="30"/>
          <w:szCs w:val="30"/>
        </w:rPr>
        <w:lastRenderedPageBreak/>
        <w:t>в</w:t>
      </w:r>
      <w:r w:rsidR="00B71F4E" w:rsidRPr="00826E2C">
        <w:rPr>
          <w:rFonts w:ascii="Times New Roman" w:hAnsi="Times New Roman" w:cs="Times New Roman"/>
          <w:sz w:val="30"/>
          <w:szCs w:val="30"/>
        </w:rPr>
        <w:t>ыявленных коррупционных рисках, рекомендации по их устранению, сроки реализации рекомендаций</w:t>
      </w:r>
      <w:r w:rsidRPr="00826E2C">
        <w:rPr>
          <w:rFonts w:ascii="Times New Roman" w:hAnsi="Times New Roman" w:cs="Times New Roman"/>
          <w:sz w:val="30"/>
          <w:szCs w:val="30"/>
        </w:rPr>
        <w:t xml:space="preserve"> по устранению выявленных коррупционных рисков</w:t>
      </w:r>
      <w:r w:rsidR="00B71F4E" w:rsidRPr="00826E2C">
        <w:rPr>
          <w:rFonts w:ascii="Times New Roman" w:hAnsi="Times New Roman" w:cs="Times New Roman"/>
          <w:sz w:val="30"/>
          <w:szCs w:val="30"/>
        </w:rPr>
        <w:t xml:space="preserve"> и др</w:t>
      </w:r>
      <w:r w:rsidRPr="00826E2C">
        <w:rPr>
          <w:rFonts w:ascii="Times New Roman" w:hAnsi="Times New Roman" w:cs="Times New Roman"/>
          <w:sz w:val="30"/>
          <w:szCs w:val="30"/>
        </w:rPr>
        <w:t>.</w:t>
      </w:r>
    </w:p>
    <w:p w:rsidR="00FB180B" w:rsidRDefault="006A38AF" w:rsidP="008064C2">
      <w:pPr>
        <w:spacing w:after="0" w:line="240" w:lineRule="auto"/>
        <w:ind w:firstLine="709"/>
        <w:jc w:val="both"/>
        <w:rPr>
          <w:rFonts w:ascii="Times New Roman" w:hAnsi="Times New Roman" w:cs="Times New Roman"/>
          <w:sz w:val="30"/>
          <w:szCs w:val="30"/>
        </w:rPr>
      </w:pPr>
      <w:r w:rsidRPr="00F654AF">
        <w:rPr>
          <w:rFonts w:ascii="Times New Roman" w:hAnsi="Times New Roman" w:cs="Times New Roman"/>
          <w:sz w:val="30"/>
          <w:szCs w:val="30"/>
        </w:rPr>
        <w:t xml:space="preserve">Каждое структурное подразделение аппарата </w:t>
      </w:r>
      <w:r w:rsidR="003148A6" w:rsidRPr="00F654AF">
        <w:rPr>
          <w:rFonts w:ascii="Times New Roman" w:hAnsi="Times New Roman" w:cs="Times New Roman"/>
          <w:sz w:val="30"/>
          <w:szCs w:val="30"/>
        </w:rPr>
        <w:t>министерства</w:t>
      </w:r>
      <w:r w:rsidRPr="00F654AF">
        <w:rPr>
          <w:rFonts w:ascii="Times New Roman" w:hAnsi="Times New Roman" w:cs="Times New Roman"/>
          <w:sz w:val="30"/>
          <w:szCs w:val="30"/>
        </w:rPr>
        <w:t xml:space="preserve"> и организаци</w:t>
      </w:r>
      <w:r w:rsidR="00C53A31" w:rsidRPr="00F654AF">
        <w:rPr>
          <w:rFonts w:ascii="Times New Roman" w:hAnsi="Times New Roman" w:cs="Times New Roman"/>
          <w:sz w:val="30"/>
          <w:szCs w:val="30"/>
        </w:rPr>
        <w:t>и</w:t>
      </w:r>
      <w:r w:rsidRPr="00F654AF">
        <w:rPr>
          <w:rFonts w:ascii="Times New Roman" w:hAnsi="Times New Roman" w:cs="Times New Roman"/>
          <w:sz w:val="30"/>
          <w:szCs w:val="30"/>
        </w:rPr>
        <w:t>, входящи</w:t>
      </w:r>
      <w:r w:rsidR="00C53A31" w:rsidRPr="00F654AF">
        <w:rPr>
          <w:rFonts w:ascii="Times New Roman" w:hAnsi="Times New Roman" w:cs="Times New Roman"/>
          <w:sz w:val="30"/>
          <w:szCs w:val="30"/>
        </w:rPr>
        <w:t>е</w:t>
      </w:r>
      <w:r w:rsidRPr="00F654AF">
        <w:rPr>
          <w:rFonts w:ascii="Times New Roman" w:hAnsi="Times New Roman" w:cs="Times New Roman"/>
          <w:sz w:val="30"/>
          <w:szCs w:val="30"/>
        </w:rPr>
        <w:t xml:space="preserve"> в </w:t>
      </w:r>
      <w:r w:rsidR="003148A6" w:rsidRPr="00F654AF">
        <w:rPr>
          <w:rFonts w:ascii="Times New Roman" w:hAnsi="Times New Roman" w:cs="Times New Roman"/>
          <w:sz w:val="30"/>
          <w:szCs w:val="30"/>
        </w:rPr>
        <w:t>систему</w:t>
      </w:r>
      <w:r w:rsidRPr="00F654AF">
        <w:rPr>
          <w:rFonts w:ascii="Times New Roman" w:hAnsi="Times New Roman" w:cs="Times New Roman"/>
          <w:sz w:val="30"/>
          <w:szCs w:val="30"/>
        </w:rPr>
        <w:t xml:space="preserve"> Минстройархитектуры, должны рассмотреть вопросы в пределах своей компетенции, решение которых может вызвать коррупционные риски, определить перечень должностей, связанных с коррупционными рисками, после чего подготовить документы в соответствии с прилагаемыми </w:t>
      </w:r>
      <w:r w:rsidR="00FB180B" w:rsidRPr="00F654AF">
        <w:rPr>
          <w:rFonts w:ascii="Times New Roman" w:hAnsi="Times New Roman" w:cs="Times New Roman"/>
          <w:sz w:val="30"/>
          <w:szCs w:val="30"/>
        </w:rPr>
        <w:t>приложениями (Приложени</w:t>
      </w:r>
      <w:r w:rsidR="00EB0183">
        <w:rPr>
          <w:rFonts w:ascii="Times New Roman" w:hAnsi="Times New Roman" w:cs="Times New Roman"/>
          <w:sz w:val="30"/>
          <w:szCs w:val="30"/>
        </w:rPr>
        <w:t>я</w:t>
      </w:r>
      <w:r w:rsidR="00AE3E6E" w:rsidRPr="00F654AF">
        <w:rPr>
          <w:rFonts w:ascii="Times New Roman" w:hAnsi="Times New Roman" w:cs="Times New Roman"/>
          <w:sz w:val="30"/>
          <w:szCs w:val="30"/>
        </w:rPr>
        <w:t xml:space="preserve"> </w:t>
      </w:r>
      <w:r w:rsidR="00DB436D">
        <w:rPr>
          <w:rFonts w:ascii="Times New Roman" w:hAnsi="Times New Roman" w:cs="Times New Roman"/>
          <w:sz w:val="30"/>
          <w:szCs w:val="30"/>
        </w:rPr>
        <w:t xml:space="preserve">№ </w:t>
      </w:r>
      <w:r w:rsidR="00AE3E6E" w:rsidRPr="00F654AF">
        <w:rPr>
          <w:rFonts w:ascii="Times New Roman" w:hAnsi="Times New Roman" w:cs="Times New Roman"/>
          <w:sz w:val="30"/>
          <w:szCs w:val="30"/>
        </w:rPr>
        <w:t>3-5</w:t>
      </w:r>
      <w:r w:rsidR="00FB180B" w:rsidRPr="00F654AF">
        <w:rPr>
          <w:rFonts w:ascii="Times New Roman" w:hAnsi="Times New Roman" w:cs="Times New Roman"/>
          <w:sz w:val="30"/>
          <w:szCs w:val="30"/>
        </w:rPr>
        <w:t>).</w:t>
      </w:r>
    </w:p>
    <w:p w:rsidR="00F610B9" w:rsidRPr="00826E2C" w:rsidRDefault="00F610B9"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С информацией о результатах анализа коррупционных рисков также целесообразно </w:t>
      </w:r>
      <w:r w:rsidRPr="00826E2C">
        <w:rPr>
          <w:rFonts w:ascii="Times New Roman" w:hAnsi="Times New Roman" w:cs="Times New Roman"/>
          <w:b/>
          <w:sz w:val="30"/>
          <w:szCs w:val="30"/>
        </w:rPr>
        <w:t>ознак</w:t>
      </w:r>
      <w:r w:rsidR="00B62978" w:rsidRPr="00826E2C">
        <w:rPr>
          <w:rFonts w:ascii="Times New Roman" w:hAnsi="Times New Roman" w:cs="Times New Roman"/>
          <w:b/>
          <w:sz w:val="30"/>
          <w:szCs w:val="30"/>
        </w:rPr>
        <w:t>оми</w:t>
      </w:r>
      <w:r w:rsidRPr="00826E2C">
        <w:rPr>
          <w:rFonts w:ascii="Times New Roman" w:hAnsi="Times New Roman" w:cs="Times New Roman"/>
          <w:b/>
          <w:sz w:val="30"/>
          <w:szCs w:val="30"/>
        </w:rPr>
        <w:t>ть государственных должностных лиц</w:t>
      </w:r>
      <w:r w:rsidR="00660760" w:rsidRPr="00826E2C">
        <w:rPr>
          <w:rFonts w:ascii="Times New Roman" w:hAnsi="Times New Roman" w:cs="Times New Roman"/>
          <w:sz w:val="30"/>
          <w:szCs w:val="30"/>
        </w:rPr>
        <w:t>. Форма такого ознакомления за</w:t>
      </w:r>
      <w:r w:rsidR="00E170EC" w:rsidRPr="00826E2C">
        <w:rPr>
          <w:rFonts w:ascii="Times New Roman" w:hAnsi="Times New Roman" w:cs="Times New Roman"/>
          <w:sz w:val="30"/>
          <w:szCs w:val="30"/>
        </w:rPr>
        <w:t>конодательством не установлена. Возможным вариантом является размещение соответствующей информации</w:t>
      </w:r>
      <w:r w:rsidR="006A2884" w:rsidRPr="00826E2C">
        <w:rPr>
          <w:rFonts w:ascii="Times New Roman" w:hAnsi="Times New Roman" w:cs="Times New Roman"/>
          <w:sz w:val="30"/>
          <w:szCs w:val="30"/>
        </w:rPr>
        <w:t xml:space="preserve"> в общедосту</w:t>
      </w:r>
      <w:r w:rsidR="00D6120E" w:rsidRPr="00826E2C">
        <w:rPr>
          <w:rFonts w:ascii="Times New Roman" w:hAnsi="Times New Roman" w:cs="Times New Roman"/>
          <w:sz w:val="30"/>
          <w:szCs w:val="30"/>
        </w:rPr>
        <w:t>пном месте (на стендах, в сети И</w:t>
      </w:r>
      <w:r w:rsidR="006A2884" w:rsidRPr="00826E2C">
        <w:rPr>
          <w:rFonts w:ascii="Times New Roman" w:hAnsi="Times New Roman" w:cs="Times New Roman"/>
          <w:sz w:val="30"/>
          <w:szCs w:val="30"/>
        </w:rPr>
        <w:t>нтернет, внутренней компьютерной сети и другим способом).</w:t>
      </w:r>
    </w:p>
    <w:p w:rsidR="00FA6BD2" w:rsidRPr="00826E2C" w:rsidRDefault="00FA6BD2" w:rsidP="009F0AD2">
      <w:pPr>
        <w:spacing w:after="0" w:line="240" w:lineRule="auto"/>
        <w:jc w:val="center"/>
        <w:rPr>
          <w:rFonts w:ascii="Times New Roman" w:hAnsi="Times New Roman" w:cs="Times New Roman"/>
          <w:b/>
          <w:sz w:val="30"/>
          <w:szCs w:val="30"/>
        </w:rPr>
      </w:pPr>
    </w:p>
    <w:p w:rsidR="00B71F4E" w:rsidRPr="00826E2C" w:rsidRDefault="00B71F4E" w:rsidP="009F0AD2">
      <w:pPr>
        <w:spacing w:after="0" w:line="240" w:lineRule="auto"/>
        <w:jc w:val="center"/>
        <w:rPr>
          <w:rFonts w:ascii="Times New Roman" w:hAnsi="Times New Roman" w:cs="Times New Roman"/>
          <w:b/>
          <w:sz w:val="30"/>
          <w:szCs w:val="30"/>
        </w:rPr>
      </w:pPr>
      <w:r w:rsidRPr="00826E2C">
        <w:rPr>
          <w:rFonts w:ascii="Times New Roman" w:hAnsi="Times New Roman" w:cs="Times New Roman"/>
          <w:b/>
          <w:sz w:val="30"/>
          <w:szCs w:val="30"/>
        </w:rPr>
        <w:t>3.2. Обязательства по соблюдению антикоррупционных ограничений</w:t>
      </w:r>
    </w:p>
    <w:p w:rsidR="00236BB0" w:rsidRPr="00826E2C" w:rsidRDefault="00236BB0" w:rsidP="00A34C52">
      <w:pPr>
        <w:spacing w:after="0" w:line="280" w:lineRule="exact"/>
        <w:ind w:firstLine="709"/>
        <w:jc w:val="both"/>
        <w:rPr>
          <w:rFonts w:ascii="Times New Roman" w:hAnsi="Times New Roman" w:cs="Times New Roman"/>
          <w:sz w:val="30"/>
          <w:szCs w:val="30"/>
        </w:rPr>
      </w:pPr>
    </w:p>
    <w:p w:rsidR="00B71F4E" w:rsidRPr="00826E2C" w:rsidRDefault="00D6120E"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В соответствии со статьей </w:t>
      </w:r>
      <w:r w:rsidR="00B71F4E" w:rsidRPr="00826E2C">
        <w:rPr>
          <w:rFonts w:ascii="Times New Roman" w:hAnsi="Times New Roman" w:cs="Times New Roman"/>
          <w:sz w:val="30"/>
          <w:szCs w:val="30"/>
        </w:rPr>
        <w:t>16 Закона</w:t>
      </w:r>
      <w:r w:rsidR="00A75A93" w:rsidRPr="00826E2C">
        <w:rPr>
          <w:rFonts w:ascii="Times New Roman" w:hAnsi="Times New Roman" w:cs="Times New Roman"/>
          <w:sz w:val="30"/>
          <w:szCs w:val="30"/>
        </w:rPr>
        <w:t xml:space="preserve"> о борьбе с коррупцией</w:t>
      </w:r>
      <w:r w:rsidR="00B71F4E" w:rsidRPr="00826E2C">
        <w:rPr>
          <w:rFonts w:ascii="Times New Roman" w:hAnsi="Times New Roman" w:cs="Times New Roman"/>
          <w:sz w:val="30"/>
          <w:szCs w:val="30"/>
        </w:rPr>
        <w:t xml:space="preserve"> 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w:t>
      </w:r>
      <w:r w:rsidR="00A625F0" w:rsidRPr="00826E2C">
        <w:rPr>
          <w:rFonts w:ascii="Times New Roman" w:hAnsi="Times New Roman" w:cs="Times New Roman"/>
          <w:sz w:val="30"/>
          <w:szCs w:val="30"/>
        </w:rPr>
        <w:t xml:space="preserve">граничений, установленных статьями </w:t>
      </w:r>
      <w:r w:rsidR="00B71F4E" w:rsidRPr="00826E2C">
        <w:rPr>
          <w:rFonts w:ascii="Times New Roman" w:hAnsi="Times New Roman" w:cs="Times New Roman"/>
          <w:sz w:val="30"/>
          <w:szCs w:val="30"/>
        </w:rPr>
        <w:t>17-20, и ставятся в известность о правовых последствиях неисполнения такого обязательства.</w:t>
      </w:r>
    </w:p>
    <w:p w:rsidR="00B71F4E" w:rsidRPr="00826E2C" w:rsidRDefault="00B71F4E"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w:t>
      </w:r>
    </w:p>
    <w:p w:rsidR="00B71F4E" w:rsidRPr="00826E2C" w:rsidRDefault="00B71F4E"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Должностные лица кадровой службы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5858DB" w:rsidRPr="00826E2C" w:rsidRDefault="00B71F4E"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Лица, </w:t>
      </w:r>
      <w:r w:rsidRPr="00826E2C">
        <w:rPr>
          <w:rFonts w:ascii="Times New Roman" w:hAnsi="Times New Roman" w:cs="Times New Roman"/>
          <w:b/>
          <w:sz w:val="30"/>
          <w:szCs w:val="30"/>
        </w:rPr>
        <w:t>приравненные</w:t>
      </w:r>
      <w:r w:rsidRPr="00826E2C">
        <w:rPr>
          <w:rFonts w:ascii="Times New Roman" w:hAnsi="Times New Roman" w:cs="Times New Roman"/>
          <w:sz w:val="30"/>
          <w:szCs w:val="30"/>
        </w:rPr>
        <w:t xml:space="preserve"> к государственным должностным лицам, об</w:t>
      </w:r>
      <w:r w:rsidR="00D6120E" w:rsidRPr="00826E2C">
        <w:rPr>
          <w:rFonts w:ascii="Times New Roman" w:hAnsi="Times New Roman" w:cs="Times New Roman"/>
          <w:sz w:val="30"/>
          <w:szCs w:val="30"/>
        </w:rPr>
        <w:t>язательство, предусмотренное статьей</w:t>
      </w:r>
      <w:r w:rsidRPr="00826E2C">
        <w:rPr>
          <w:rFonts w:ascii="Times New Roman" w:hAnsi="Times New Roman" w:cs="Times New Roman"/>
          <w:sz w:val="30"/>
          <w:szCs w:val="30"/>
        </w:rPr>
        <w:t xml:space="preserve"> 16 указанного Закона</w:t>
      </w:r>
      <w:r w:rsidR="00380AF5" w:rsidRPr="00826E2C">
        <w:rPr>
          <w:rFonts w:ascii="Times New Roman" w:hAnsi="Times New Roman" w:cs="Times New Roman"/>
          <w:sz w:val="30"/>
          <w:szCs w:val="30"/>
        </w:rPr>
        <w:t xml:space="preserve"> о б</w:t>
      </w:r>
      <w:r w:rsidR="00D6120E" w:rsidRPr="00826E2C">
        <w:rPr>
          <w:rFonts w:ascii="Times New Roman" w:hAnsi="Times New Roman" w:cs="Times New Roman"/>
          <w:sz w:val="30"/>
          <w:szCs w:val="30"/>
        </w:rPr>
        <w:t>орьбе с коррупцией</w:t>
      </w:r>
      <w:r w:rsidR="00725559" w:rsidRPr="00826E2C">
        <w:rPr>
          <w:rFonts w:ascii="Times New Roman" w:hAnsi="Times New Roman" w:cs="Times New Roman"/>
          <w:sz w:val="30"/>
          <w:szCs w:val="30"/>
        </w:rPr>
        <w:t xml:space="preserve">, </w:t>
      </w:r>
      <w:r w:rsidR="00725559" w:rsidRPr="00826E2C">
        <w:rPr>
          <w:rFonts w:ascii="Times New Roman" w:hAnsi="Times New Roman" w:cs="Times New Roman"/>
          <w:b/>
          <w:sz w:val="30"/>
          <w:szCs w:val="30"/>
        </w:rPr>
        <w:t>не подписывают</w:t>
      </w:r>
      <w:r w:rsidR="00725559" w:rsidRPr="00826E2C">
        <w:rPr>
          <w:rFonts w:ascii="Times New Roman" w:hAnsi="Times New Roman" w:cs="Times New Roman"/>
          <w:sz w:val="30"/>
          <w:szCs w:val="30"/>
        </w:rPr>
        <w:t>.</w:t>
      </w:r>
    </w:p>
    <w:p w:rsidR="00B71F4E" w:rsidRDefault="005858DB"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lastRenderedPageBreak/>
        <w:t xml:space="preserve">Определение </w:t>
      </w:r>
      <w:r w:rsidR="00B71F4E" w:rsidRPr="00826E2C">
        <w:rPr>
          <w:rFonts w:ascii="Times New Roman" w:hAnsi="Times New Roman" w:cs="Times New Roman"/>
          <w:sz w:val="30"/>
          <w:szCs w:val="30"/>
        </w:rPr>
        <w:t>государственных должностных лиц и лиц, приравненных к государственным должностным лицам, содержится в абзацах 3, 5 ст</w:t>
      </w:r>
      <w:r w:rsidRPr="00826E2C">
        <w:rPr>
          <w:rFonts w:ascii="Times New Roman" w:hAnsi="Times New Roman" w:cs="Times New Roman"/>
          <w:sz w:val="30"/>
          <w:szCs w:val="30"/>
        </w:rPr>
        <w:t>.</w:t>
      </w:r>
      <w:r w:rsidR="00B2270E">
        <w:rPr>
          <w:rFonts w:ascii="Times New Roman" w:hAnsi="Times New Roman" w:cs="Times New Roman"/>
          <w:sz w:val="30"/>
          <w:szCs w:val="30"/>
        </w:rPr>
        <w:t> </w:t>
      </w:r>
      <w:r w:rsidRPr="00826E2C">
        <w:rPr>
          <w:rFonts w:ascii="Times New Roman" w:hAnsi="Times New Roman" w:cs="Times New Roman"/>
          <w:sz w:val="30"/>
          <w:szCs w:val="30"/>
        </w:rPr>
        <w:t>1 Закона о борьбе с коррупцией</w:t>
      </w:r>
      <w:r w:rsidR="00B71F4E" w:rsidRPr="00826E2C">
        <w:rPr>
          <w:rFonts w:ascii="Times New Roman" w:hAnsi="Times New Roman" w:cs="Times New Roman"/>
          <w:sz w:val="30"/>
          <w:szCs w:val="30"/>
        </w:rPr>
        <w:t>.</w:t>
      </w:r>
    </w:p>
    <w:p w:rsidR="00FA6BD2" w:rsidRDefault="00FA6BD2" w:rsidP="00B71F4E">
      <w:pPr>
        <w:spacing w:after="0" w:line="240" w:lineRule="auto"/>
        <w:ind w:firstLine="709"/>
        <w:jc w:val="both"/>
        <w:rPr>
          <w:rFonts w:ascii="Times New Roman" w:hAnsi="Times New Roman" w:cs="Times New Roman"/>
          <w:sz w:val="30"/>
          <w:szCs w:val="30"/>
        </w:rPr>
      </w:pPr>
      <w:r w:rsidRPr="00F654AF">
        <w:rPr>
          <w:rFonts w:ascii="Times New Roman" w:hAnsi="Times New Roman" w:cs="Times New Roman"/>
          <w:sz w:val="30"/>
          <w:szCs w:val="30"/>
        </w:rPr>
        <w:t xml:space="preserve">Министерством архитектуры и строительства Республики Беларусь подготовлен перечень должностей, относящихся к государственным должностным лицам в государственных организациях и организациях, в уставных фондах которых 50 и более процентов долей (акций) находится в собственности государства (Приложение </w:t>
      </w:r>
      <w:r w:rsidR="00DB436D">
        <w:rPr>
          <w:rFonts w:ascii="Times New Roman" w:hAnsi="Times New Roman" w:cs="Times New Roman"/>
          <w:sz w:val="30"/>
          <w:szCs w:val="30"/>
        </w:rPr>
        <w:t xml:space="preserve">№ </w:t>
      </w:r>
      <w:r w:rsidR="00AE3E6E" w:rsidRPr="00F654AF">
        <w:rPr>
          <w:rFonts w:ascii="Times New Roman" w:hAnsi="Times New Roman" w:cs="Times New Roman"/>
          <w:sz w:val="30"/>
          <w:szCs w:val="30"/>
        </w:rPr>
        <w:t>1</w:t>
      </w:r>
      <w:r w:rsidRPr="00F654AF">
        <w:rPr>
          <w:rFonts w:ascii="Times New Roman" w:hAnsi="Times New Roman" w:cs="Times New Roman"/>
          <w:sz w:val="30"/>
          <w:szCs w:val="30"/>
        </w:rPr>
        <w:t>)</w:t>
      </w:r>
      <w:r w:rsidR="00B2270E">
        <w:rPr>
          <w:rFonts w:ascii="Times New Roman" w:hAnsi="Times New Roman" w:cs="Times New Roman"/>
          <w:sz w:val="30"/>
          <w:szCs w:val="30"/>
        </w:rPr>
        <w:t>,</w:t>
      </w:r>
      <w:r w:rsidR="009A221C" w:rsidRPr="00F654AF">
        <w:rPr>
          <w:rFonts w:ascii="Times New Roman" w:hAnsi="Times New Roman" w:cs="Times New Roman"/>
          <w:sz w:val="30"/>
          <w:szCs w:val="30"/>
        </w:rPr>
        <w:t xml:space="preserve"> и перечень должностей лиц, приравненных к государственным должностным лицам (Приложение </w:t>
      </w:r>
      <w:r w:rsidR="00DB436D">
        <w:rPr>
          <w:rFonts w:ascii="Times New Roman" w:hAnsi="Times New Roman" w:cs="Times New Roman"/>
          <w:sz w:val="30"/>
          <w:szCs w:val="30"/>
        </w:rPr>
        <w:t xml:space="preserve">№ </w:t>
      </w:r>
      <w:r w:rsidR="00AE3E6E" w:rsidRPr="00F654AF">
        <w:rPr>
          <w:rFonts w:ascii="Times New Roman" w:hAnsi="Times New Roman" w:cs="Times New Roman"/>
          <w:sz w:val="30"/>
          <w:szCs w:val="30"/>
        </w:rPr>
        <w:t>2</w:t>
      </w:r>
      <w:r w:rsidR="009A221C" w:rsidRPr="00F654AF">
        <w:rPr>
          <w:rFonts w:ascii="Times New Roman" w:hAnsi="Times New Roman" w:cs="Times New Roman"/>
          <w:sz w:val="30"/>
          <w:szCs w:val="30"/>
        </w:rPr>
        <w:t>)</w:t>
      </w:r>
      <w:r w:rsidR="00B2270E">
        <w:rPr>
          <w:rFonts w:ascii="Times New Roman" w:hAnsi="Times New Roman" w:cs="Times New Roman"/>
          <w:sz w:val="30"/>
          <w:szCs w:val="30"/>
        </w:rPr>
        <w:t>.</w:t>
      </w:r>
      <w:r w:rsidR="00DB436D">
        <w:rPr>
          <w:rFonts w:ascii="Times New Roman" w:hAnsi="Times New Roman" w:cs="Times New Roman"/>
          <w:sz w:val="30"/>
          <w:szCs w:val="30"/>
        </w:rPr>
        <w:t xml:space="preserve"> </w:t>
      </w:r>
    </w:p>
    <w:p w:rsidR="00B71F4E" w:rsidRPr="00826E2C" w:rsidRDefault="005858DB"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Целесообразно</w:t>
      </w:r>
      <w:r w:rsidR="00B71F4E" w:rsidRPr="00826E2C">
        <w:rPr>
          <w:rFonts w:ascii="Times New Roman" w:hAnsi="Times New Roman" w:cs="Times New Roman"/>
          <w:sz w:val="30"/>
          <w:szCs w:val="30"/>
        </w:rPr>
        <w:t xml:space="preserve"> установить в организации </w:t>
      </w:r>
      <w:r w:rsidR="00B71F4E" w:rsidRPr="00826E2C">
        <w:rPr>
          <w:rFonts w:ascii="Times New Roman" w:hAnsi="Times New Roman" w:cs="Times New Roman"/>
          <w:b/>
          <w:sz w:val="30"/>
          <w:szCs w:val="30"/>
        </w:rPr>
        <w:t xml:space="preserve">порядок истребования </w:t>
      </w:r>
      <w:r w:rsidR="00B71F4E" w:rsidRPr="00826E2C">
        <w:rPr>
          <w:rFonts w:ascii="Times New Roman" w:hAnsi="Times New Roman" w:cs="Times New Roman"/>
          <w:sz w:val="30"/>
          <w:szCs w:val="30"/>
        </w:rPr>
        <w:t>кадровой службой обязательств у государственных должностных лиц и лиц, претендующих на занятие должности государственного должностного лица, и порядок хранения этих документов.</w:t>
      </w:r>
    </w:p>
    <w:p w:rsidR="005858DB" w:rsidRPr="00826E2C" w:rsidRDefault="00B71F4E" w:rsidP="005858DB">
      <w:pPr>
        <w:spacing w:after="0" w:line="240" w:lineRule="auto"/>
        <w:ind w:firstLine="709"/>
        <w:jc w:val="both"/>
        <w:rPr>
          <w:rFonts w:ascii="Times New Roman" w:hAnsi="Times New Roman" w:cs="Times New Roman"/>
          <w:sz w:val="30"/>
          <w:szCs w:val="30"/>
        </w:rPr>
      </w:pPr>
      <w:proofErr w:type="spellStart"/>
      <w:r w:rsidRPr="00826E2C">
        <w:rPr>
          <w:rFonts w:ascii="Times New Roman" w:hAnsi="Times New Roman" w:cs="Times New Roman"/>
          <w:sz w:val="30"/>
          <w:szCs w:val="30"/>
        </w:rPr>
        <w:t>Неознакомление</w:t>
      </w:r>
      <w:proofErr w:type="spellEnd"/>
      <w:r w:rsidRPr="00826E2C">
        <w:rPr>
          <w:rFonts w:ascii="Times New Roman" w:hAnsi="Times New Roman" w:cs="Times New Roman"/>
          <w:sz w:val="30"/>
          <w:szCs w:val="30"/>
        </w:rPr>
        <w:t xml:space="preserve"> государственного должностного лица с установленными ограничениями либо </w:t>
      </w:r>
      <w:proofErr w:type="spellStart"/>
      <w:r w:rsidRPr="00826E2C">
        <w:rPr>
          <w:rFonts w:ascii="Times New Roman" w:hAnsi="Times New Roman" w:cs="Times New Roman"/>
          <w:sz w:val="30"/>
          <w:szCs w:val="30"/>
        </w:rPr>
        <w:t>неподписание</w:t>
      </w:r>
      <w:proofErr w:type="spellEnd"/>
      <w:r w:rsidRPr="00826E2C">
        <w:rPr>
          <w:rFonts w:ascii="Times New Roman" w:hAnsi="Times New Roman" w:cs="Times New Roman"/>
          <w:sz w:val="30"/>
          <w:szCs w:val="30"/>
        </w:rPr>
        <w:t xml:space="preserve"> им обязательства </w:t>
      </w:r>
      <w:r w:rsidRPr="00826E2C">
        <w:rPr>
          <w:rFonts w:ascii="Times New Roman" w:hAnsi="Times New Roman" w:cs="Times New Roman"/>
          <w:b/>
          <w:sz w:val="30"/>
          <w:szCs w:val="30"/>
        </w:rPr>
        <w:t>не освобождает его от ответственности</w:t>
      </w:r>
      <w:r w:rsidRPr="00826E2C">
        <w:rPr>
          <w:rFonts w:ascii="Times New Roman" w:hAnsi="Times New Roman" w:cs="Times New Roman"/>
          <w:sz w:val="30"/>
          <w:szCs w:val="30"/>
        </w:rPr>
        <w:t xml:space="preserve"> в случае нарушения требований антикоррупционного законодательства.</w:t>
      </w:r>
    </w:p>
    <w:p w:rsidR="00725559" w:rsidRPr="00826E2C" w:rsidRDefault="005858DB"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В </w:t>
      </w:r>
      <w:r w:rsidR="00B71F4E" w:rsidRPr="00826E2C">
        <w:rPr>
          <w:rFonts w:ascii="Times New Roman" w:hAnsi="Times New Roman" w:cs="Times New Roman"/>
          <w:sz w:val="30"/>
          <w:szCs w:val="30"/>
        </w:rPr>
        <w:t>орг</w:t>
      </w:r>
      <w:r w:rsidR="00D6120E" w:rsidRPr="00826E2C">
        <w:rPr>
          <w:rFonts w:ascii="Times New Roman" w:hAnsi="Times New Roman" w:cs="Times New Roman"/>
          <w:sz w:val="30"/>
          <w:szCs w:val="30"/>
        </w:rPr>
        <w:t>анизации необходимо осуществлять</w:t>
      </w:r>
      <w:r w:rsidR="00B71F4E" w:rsidRPr="00826E2C">
        <w:rPr>
          <w:rFonts w:ascii="Times New Roman" w:hAnsi="Times New Roman" w:cs="Times New Roman"/>
          <w:sz w:val="30"/>
          <w:szCs w:val="30"/>
        </w:rPr>
        <w:t xml:space="preserve"> контроль </w:t>
      </w:r>
      <w:r w:rsidRPr="00826E2C">
        <w:rPr>
          <w:rFonts w:ascii="Times New Roman" w:hAnsi="Times New Roman" w:cs="Times New Roman"/>
          <w:sz w:val="30"/>
          <w:szCs w:val="30"/>
        </w:rPr>
        <w:t>своевременности</w:t>
      </w:r>
      <w:r w:rsidR="00B71F4E" w:rsidRPr="00826E2C">
        <w:rPr>
          <w:rFonts w:ascii="Times New Roman" w:hAnsi="Times New Roman" w:cs="Times New Roman"/>
          <w:sz w:val="30"/>
          <w:szCs w:val="30"/>
        </w:rPr>
        <w:t xml:space="preserve"> оформления обязательств по соблюдению</w:t>
      </w:r>
      <w:r w:rsidRPr="00826E2C">
        <w:rPr>
          <w:rFonts w:ascii="Times New Roman" w:hAnsi="Times New Roman" w:cs="Times New Roman"/>
          <w:sz w:val="30"/>
          <w:szCs w:val="30"/>
        </w:rPr>
        <w:t xml:space="preserve"> антикоррупционных</w:t>
      </w:r>
      <w:r w:rsidR="00B71F4E" w:rsidRPr="00826E2C">
        <w:rPr>
          <w:rFonts w:ascii="Times New Roman" w:hAnsi="Times New Roman" w:cs="Times New Roman"/>
          <w:sz w:val="30"/>
          <w:szCs w:val="30"/>
        </w:rPr>
        <w:t xml:space="preserve"> ограничений, установленных законодательством для го</w:t>
      </w:r>
      <w:r w:rsidRPr="00826E2C">
        <w:rPr>
          <w:rFonts w:ascii="Times New Roman" w:hAnsi="Times New Roman" w:cs="Times New Roman"/>
          <w:sz w:val="30"/>
          <w:szCs w:val="30"/>
        </w:rPr>
        <w:t xml:space="preserve">сударственных должностных лиц. </w:t>
      </w:r>
    </w:p>
    <w:p w:rsidR="00725559" w:rsidRDefault="005858DB" w:rsidP="00B71F4E">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b/>
          <w:sz w:val="30"/>
          <w:szCs w:val="30"/>
        </w:rPr>
        <w:t>Не допускается</w:t>
      </w:r>
      <w:r w:rsidRPr="00826E2C">
        <w:rPr>
          <w:rFonts w:ascii="Times New Roman" w:hAnsi="Times New Roman" w:cs="Times New Roman"/>
          <w:sz w:val="30"/>
          <w:szCs w:val="30"/>
        </w:rPr>
        <w:t xml:space="preserve"> оформление кадровой службой </w:t>
      </w:r>
      <w:r w:rsidR="00D6120E" w:rsidRPr="00826E2C">
        <w:rPr>
          <w:rFonts w:ascii="Times New Roman" w:hAnsi="Times New Roman" w:cs="Times New Roman"/>
          <w:sz w:val="30"/>
          <w:szCs w:val="30"/>
        </w:rPr>
        <w:t>такого</w:t>
      </w:r>
      <w:r w:rsidRPr="00826E2C">
        <w:rPr>
          <w:rFonts w:ascii="Times New Roman" w:hAnsi="Times New Roman" w:cs="Times New Roman"/>
          <w:sz w:val="30"/>
          <w:szCs w:val="30"/>
        </w:rPr>
        <w:t xml:space="preserve"> обязательства</w:t>
      </w:r>
      <w:r w:rsidR="00725559" w:rsidRPr="00826E2C">
        <w:rPr>
          <w:rFonts w:ascii="Times New Roman" w:hAnsi="Times New Roman" w:cs="Times New Roman"/>
          <w:sz w:val="30"/>
          <w:szCs w:val="30"/>
        </w:rPr>
        <w:t xml:space="preserve"> в отношении лиц, не относящихся к государственным должностным</w:t>
      </w:r>
      <w:r w:rsidR="00D6120E" w:rsidRPr="00826E2C">
        <w:rPr>
          <w:rFonts w:ascii="Times New Roman" w:hAnsi="Times New Roman" w:cs="Times New Roman"/>
          <w:sz w:val="30"/>
          <w:szCs w:val="30"/>
        </w:rPr>
        <w:t xml:space="preserve"> лицам</w:t>
      </w:r>
      <w:r w:rsidR="00725559" w:rsidRPr="00826E2C">
        <w:rPr>
          <w:rFonts w:ascii="Times New Roman" w:hAnsi="Times New Roman" w:cs="Times New Roman"/>
          <w:sz w:val="30"/>
          <w:szCs w:val="30"/>
        </w:rPr>
        <w:t xml:space="preserve">, а также включение в обязательство ограничений, которые не </w:t>
      </w:r>
      <w:r w:rsidR="00D6120E" w:rsidRPr="00826E2C">
        <w:rPr>
          <w:rFonts w:ascii="Times New Roman" w:hAnsi="Times New Roman" w:cs="Times New Roman"/>
          <w:sz w:val="30"/>
          <w:szCs w:val="30"/>
        </w:rPr>
        <w:t>предусмотрены законодательством</w:t>
      </w:r>
      <w:r w:rsidR="00725559" w:rsidRPr="00826E2C">
        <w:rPr>
          <w:rFonts w:ascii="Times New Roman" w:hAnsi="Times New Roman" w:cs="Times New Roman"/>
          <w:sz w:val="30"/>
          <w:szCs w:val="30"/>
        </w:rPr>
        <w:t xml:space="preserve"> либо которые</w:t>
      </w:r>
      <w:r w:rsidR="00725559" w:rsidRPr="00826E2C">
        <w:t xml:space="preserve"> </w:t>
      </w:r>
      <w:r w:rsidR="00725559" w:rsidRPr="00826E2C">
        <w:rPr>
          <w:rFonts w:ascii="Times New Roman" w:hAnsi="Times New Roman" w:cs="Times New Roman"/>
          <w:sz w:val="30"/>
          <w:szCs w:val="30"/>
        </w:rPr>
        <w:t>в соответствии с законодательством на данного работника не распространяются.</w:t>
      </w:r>
    </w:p>
    <w:p w:rsidR="00B71F4E" w:rsidRDefault="00B71F4E" w:rsidP="00B71F4E">
      <w:pPr>
        <w:spacing w:after="0" w:line="240" w:lineRule="auto"/>
        <w:ind w:firstLine="709"/>
        <w:jc w:val="both"/>
        <w:rPr>
          <w:rFonts w:ascii="Times New Roman" w:hAnsi="Times New Roman" w:cs="Times New Roman"/>
          <w:sz w:val="30"/>
          <w:szCs w:val="30"/>
        </w:rPr>
      </w:pPr>
    </w:p>
    <w:p w:rsidR="00B26D52" w:rsidRPr="00826E2C" w:rsidRDefault="008F1852" w:rsidP="00897DCA">
      <w:pPr>
        <w:spacing w:after="0" w:line="280" w:lineRule="exact"/>
        <w:jc w:val="center"/>
        <w:rPr>
          <w:rFonts w:ascii="Times New Roman" w:hAnsi="Times New Roman" w:cs="Times New Roman"/>
          <w:b/>
          <w:sz w:val="30"/>
          <w:szCs w:val="30"/>
        </w:rPr>
      </w:pPr>
      <w:r w:rsidRPr="00826E2C">
        <w:rPr>
          <w:rFonts w:ascii="Times New Roman" w:hAnsi="Times New Roman" w:cs="Times New Roman"/>
          <w:b/>
          <w:sz w:val="30"/>
          <w:szCs w:val="30"/>
        </w:rPr>
        <w:t>3.3. Ограничения,</w:t>
      </w:r>
      <w:r w:rsidRPr="00826E2C">
        <w:rPr>
          <w:b/>
        </w:rPr>
        <w:t xml:space="preserve"> </w:t>
      </w:r>
      <w:r w:rsidRPr="00826E2C">
        <w:rPr>
          <w:rFonts w:ascii="Times New Roman" w:hAnsi="Times New Roman" w:cs="Times New Roman"/>
          <w:b/>
          <w:sz w:val="30"/>
          <w:szCs w:val="30"/>
        </w:rPr>
        <w:t>устанавливаемые для государственных должностных и приравненных к ним лиц</w:t>
      </w:r>
    </w:p>
    <w:p w:rsidR="001A16CA" w:rsidRPr="00826E2C" w:rsidRDefault="001A16CA" w:rsidP="00A34C52">
      <w:pPr>
        <w:spacing w:after="0" w:line="280" w:lineRule="exact"/>
        <w:jc w:val="center"/>
        <w:rPr>
          <w:rFonts w:ascii="Times New Roman" w:eastAsia="Calibri" w:hAnsi="Times New Roman" w:cs="Times New Roman"/>
          <w:sz w:val="30"/>
          <w:szCs w:val="30"/>
        </w:rPr>
      </w:pPr>
    </w:p>
    <w:p w:rsidR="008F1852" w:rsidRPr="00826E2C" w:rsidRDefault="008F1852" w:rsidP="00EB1063">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Ограничения, устанавливаемые </w:t>
      </w:r>
      <w:r w:rsidRPr="00826E2C">
        <w:rPr>
          <w:rFonts w:ascii="Times New Roman" w:eastAsia="Calibri" w:hAnsi="Times New Roman" w:cs="Times New Roman"/>
          <w:b/>
          <w:sz w:val="30"/>
          <w:szCs w:val="30"/>
        </w:rPr>
        <w:t>для государственных должностных лиц</w:t>
      </w:r>
      <w:r w:rsidRPr="00826E2C">
        <w:rPr>
          <w:rFonts w:ascii="Times New Roman" w:eastAsia="Calibri" w:hAnsi="Times New Roman" w:cs="Times New Roman"/>
          <w:sz w:val="30"/>
          <w:szCs w:val="30"/>
        </w:rPr>
        <w:t xml:space="preserve">, предусмотрены частями </w:t>
      </w:r>
      <w:r w:rsidR="00044CC4" w:rsidRPr="00826E2C">
        <w:rPr>
          <w:rFonts w:ascii="Times New Roman" w:eastAsia="Calibri" w:hAnsi="Times New Roman" w:cs="Times New Roman"/>
          <w:sz w:val="30"/>
          <w:szCs w:val="30"/>
        </w:rPr>
        <w:t>1</w:t>
      </w:r>
      <w:r w:rsidRPr="00826E2C">
        <w:rPr>
          <w:rFonts w:ascii="Times New Roman" w:eastAsia="Calibri" w:hAnsi="Times New Roman" w:cs="Times New Roman"/>
          <w:sz w:val="30"/>
          <w:szCs w:val="30"/>
        </w:rPr>
        <w:t>,</w:t>
      </w:r>
      <w:r w:rsidR="00D6120E" w:rsidRPr="00826E2C">
        <w:rPr>
          <w:rFonts w:ascii="Times New Roman" w:eastAsia="Calibri" w:hAnsi="Times New Roman" w:cs="Times New Roman"/>
          <w:sz w:val="30"/>
          <w:szCs w:val="30"/>
        </w:rPr>
        <w:t xml:space="preserve"> </w:t>
      </w:r>
      <w:r w:rsidRPr="00826E2C">
        <w:rPr>
          <w:rFonts w:ascii="Times New Roman" w:eastAsia="Calibri" w:hAnsi="Times New Roman" w:cs="Times New Roman"/>
          <w:sz w:val="30"/>
          <w:szCs w:val="30"/>
        </w:rPr>
        <w:t>3 статьи 17 Закона о борьбе с коррупцией</w:t>
      </w:r>
      <w:r w:rsidR="00044CC4" w:rsidRPr="00826E2C">
        <w:rPr>
          <w:rFonts w:ascii="Times New Roman" w:eastAsia="Calibri" w:hAnsi="Times New Roman" w:cs="Times New Roman"/>
          <w:sz w:val="30"/>
          <w:szCs w:val="30"/>
        </w:rPr>
        <w:t xml:space="preserve">. </w:t>
      </w:r>
    </w:p>
    <w:p w:rsidR="00044CC4" w:rsidRPr="00826E2C"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Законом о борьбе с коррупцией для отдельных категорий государственных должностных лиц установлены дополнительные ограничения частью 2 статьи 17 (иная оплачиваемая работа), статьей </w:t>
      </w:r>
      <w:r w:rsidR="00AE3E6E">
        <w:rPr>
          <w:rFonts w:ascii="Times New Roman" w:eastAsia="Calibri" w:hAnsi="Times New Roman" w:cs="Times New Roman"/>
          <w:sz w:val="30"/>
          <w:szCs w:val="30"/>
        </w:rPr>
        <w:br/>
      </w:r>
      <w:r w:rsidRPr="00826E2C">
        <w:rPr>
          <w:rFonts w:ascii="Times New Roman" w:eastAsia="Calibri" w:hAnsi="Times New Roman" w:cs="Times New Roman"/>
          <w:sz w:val="30"/>
          <w:szCs w:val="30"/>
        </w:rPr>
        <w:t>18 (совместная служба (работа) в государственных органах и организациях супругов, близких родственников или свойственников), статьей 19 (участие в деятельности органов, осуществляющих функции надзора и контроля в организации), статьей 20 (управление долями в уставных фондах (акциями) коммерческих организаций).</w:t>
      </w:r>
    </w:p>
    <w:p w:rsidR="001E3DB8" w:rsidRPr="00826E2C" w:rsidRDefault="00044CC4"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Кроме того,</w:t>
      </w:r>
      <w:r w:rsidR="001E3DB8" w:rsidRPr="00826E2C">
        <w:rPr>
          <w:rFonts w:ascii="Times New Roman" w:eastAsia="Calibri" w:hAnsi="Times New Roman" w:cs="Times New Roman"/>
          <w:sz w:val="30"/>
          <w:szCs w:val="30"/>
        </w:rPr>
        <w:t xml:space="preserve"> в соответствии с</w:t>
      </w:r>
      <w:r w:rsidRPr="00826E2C">
        <w:rPr>
          <w:rFonts w:ascii="Times New Roman" w:eastAsia="Calibri" w:hAnsi="Times New Roman" w:cs="Times New Roman"/>
          <w:sz w:val="30"/>
          <w:szCs w:val="30"/>
        </w:rPr>
        <w:t xml:space="preserve"> </w:t>
      </w:r>
      <w:r w:rsidR="001E3DB8" w:rsidRPr="00826E2C">
        <w:rPr>
          <w:rFonts w:ascii="Times New Roman" w:eastAsia="Calibri" w:hAnsi="Times New Roman" w:cs="Times New Roman"/>
          <w:sz w:val="30"/>
          <w:szCs w:val="30"/>
        </w:rPr>
        <w:t xml:space="preserve">частью 6 статьи 17 Закона о борьбе с коррупцией законодательными актами для государственных должностных </w:t>
      </w:r>
      <w:r w:rsidR="001E3DB8" w:rsidRPr="00826E2C">
        <w:rPr>
          <w:rFonts w:ascii="Times New Roman" w:eastAsia="Calibri" w:hAnsi="Times New Roman" w:cs="Times New Roman"/>
          <w:sz w:val="30"/>
          <w:szCs w:val="30"/>
        </w:rPr>
        <w:lastRenderedPageBreak/>
        <w:t xml:space="preserve">лиц </w:t>
      </w:r>
      <w:r w:rsidR="001E3DB8" w:rsidRPr="00826E2C">
        <w:rPr>
          <w:rFonts w:ascii="Times New Roman" w:eastAsia="Calibri" w:hAnsi="Times New Roman" w:cs="Times New Roman"/>
          <w:b/>
          <w:sz w:val="30"/>
          <w:szCs w:val="30"/>
        </w:rPr>
        <w:t>могут быть установлены</w:t>
      </w:r>
      <w:r w:rsidR="001E3DB8" w:rsidRPr="00826E2C">
        <w:rPr>
          <w:rFonts w:ascii="Times New Roman" w:eastAsia="Calibri" w:hAnsi="Times New Roman" w:cs="Times New Roman"/>
          <w:sz w:val="30"/>
          <w:szCs w:val="30"/>
        </w:rPr>
        <w:t xml:space="preserve"> </w:t>
      </w:r>
      <w:r w:rsidR="001E3DB8" w:rsidRPr="00826E2C">
        <w:rPr>
          <w:rFonts w:ascii="Times New Roman" w:eastAsia="Calibri" w:hAnsi="Times New Roman" w:cs="Times New Roman"/>
          <w:b/>
          <w:sz w:val="30"/>
          <w:szCs w:val="30"/>
        </w:rPr>
        <w:t>иные ограничения</w:t>
      </w:r>
      <w:r w:rsidR="001E3DB8" w:rsidRPr="00826E2C">
        <w:rPr>
          <w:rFonts w:ascii="Times New Roman" w:eastAsia="Calibri" w:hAnsi="Times New Roman" w:cs="Times New Roman"/>
          <w:sz w:val="30"/>
          <w:szCs w:val="30"/>
        </w:rPr>
        <w:t>.</w:t>
      </w:r>
    </w:p>
    <w:p w:rsidR="001E3DB8" w:rsidRPr="00826E2C" w:rsidRDefault="001E3DB8"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Например, </w:t>
      </w:r>
      <w:r w:rsidR="00202D49" w:rsidRPr="00826E2C">
        <w:rPr>
          <w:rFonts w:ascii="Times New Roman" w:eastAsia="Calibri" w:hAnsi="Times New Roman" w:cs="Times New Roman"/>
          <w:sz w:val="30"/>
          <w:szCs w:val="30"/>
        </w:rPr>
        <w:t xml:space="preserve">статьей 255 </w:t>
      </w:r>
      <w:r w:rsidR="00A75A93" w:rsidRPr="00826E2C">
        <w:rPr>
          <w:rFonts w:ascii="Times New Roman" w:eastAsia="Calibri" w:hAnsi="Times New Roman" w:cs="Times New Roman"/>
          <w:sz w:val="30"/>
          <w:szCs w:val="30"/>
        </w:rPr>
        <w:t xml:space="preserve">ТК </w:t>
      </w:r>
      <w:r w:rsidR="00202D49" w:rsidRPr="00826E2C">
        <w:rPr>
          <w:rFonts w:ascii="Times New Roman" w:eastAsia="Calibri" w:hAnsi="Times New Roman" w:cs="Times New Roman"/>
          <w:sz w:val="30"/>
          <w:szCs w:val="30"/>
        </w:rPr>
        <w:t xml:space="preserve">ограничено право руководителя </w:t>
      </w:r>
      <w:r w:rsidR="00DC40C5" w:rsidRPr="00826E2C">
        <w:rPr>
          <w:rFonts w:ascii="Times New Roman" w:eastAsia="Calibri" w:hAnsi="Times New Roman" w:cs="Times New Roman"/>
          <w:sz w:val="30"/>
          <w:szCs w:val="30"/>
        </w:rPr>
        <w:t xml:space="preserve">государственной организации и организации, в уставном фонде которой </w:t>
      </w:r>
      <w:r w:rsidR="00E24BEA">
        <w:rPr>
          <w:rFonts w:ascii="Times New Roman" w:eastAsia="Calibri" w:hAnsi="Times New Roman" w:cs="Times New Roman"/>
          <w:sz w:val="30"/>
          <w:szCs w:val="30"/>
        </w:rPr>
        <w:br/>
      </w:r>
      <w:r w:rsidR="00DC40C5" w:rsidRPr="00826E2C">
        <w:rPr>
          <w:rFonts w:ascii="Times New Roman" w:eastAsia="Calibri" w:hAnsi="Times New Roman" w:cs="Times New Roman"/>
          <w:sz w:val="30"/>
          <w:szCs w:val="30"/>
        </w:rPr>
        <w:t>50 и более процентов акций (долей) находятся в собственности государства</w:t>
      </w:r>
      <w:r w:rsidR="00D6120E" w:rsidRPr="00826E2C">
        <w:rPr>
          <w:rFonts w:ascii="Times New Roman" w:eastAsia="Calibri" w:hAnsi="Times New Roman" w:cs="Times New Roman"/>
          <w:sz w:val="30"/>
          <w:szCs w:val="30"/>
        </w:rPr>
        <w:t>,</w:t>
      </w:r>
      <w:r w:rsidR="00202D49" w:rsidRPr="00826E2C">
        <w:rPr>
          <w:rFonts w:ascii="Times New Roman" w:eastAsia="Calibri" w:hAnsi="Times New Roman" w:cs="Times New Roman"/>
          <w:sz w:val="30"/>
          <w:szCs w:val="30"/>
        </w:rPr>
        <w:t xml:space="preserve"> выполнять оплачиваемую работу</w:t>
      </w:r>
      <w:r w:rsidR="00DC40C5" w:rsidRPr="00826E2C">
        <w:t xml:space="preserve"> </w:t>
      </w:r>
      <w:r w:rsidR="00DC40C5" w:rsidRPr="00826E2C">
        <w:rPr>
          <w:rFonts w:ascii="Times New Roman" w:eastAsia="Calibri" w:hAnsi="Times New Roman" w:cs="Times New Roman"/>
          <w:sz w:val="30"/>
          <w:szCs w:val="30"/>
        </w:rPr>
        <w:t>на условиях совместительства, кроме педагогической (в части реализации содержания образовательных программ), научной или иной творческой деятельности, а также медицинской практики, если иное не предусмотрено законодательными актами.</w:t>
      </w:r>
    </w:p>
    <w:p w:rsidR="00A625F0" w:rsidRPr="00826E2C" w:rsidRDefault="00174056"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Порядок </w:t>
      </w:r>
      <w:r w:rsidR="00A625F0" w:rsidRPr="00826E2C">
        <w:rPr>
          <w:rFonts w:ascii="Times New Roman" w:eastAsia="Calibri" w:hAnsi="Times New Roman" w:cs="Times New Roman"/>
          <w:sz w:val="30"/>
          <w:szCs w:val="30"/>
        </w:rPr>
        <w:t xml:space="preserve">реализации отдельных ограничений, установленных в отношении государственных должностных лиц, может быть </w:t>
      </w:r>
      <w:r w:rsidR="00D6120E" w:rsidRPr="00826E2C">
        <w:rPr>
          <w:rFonts w:ascii="Times New Roman" w:eastAsia="Calibri" w:hAnsi="Times New Roman" w:cs="Times New Roman"/>
          <w:sz w:val="30"/>
          <w:szCs w:val="30"/>
        </w:rPr>
        <w:t>детализирован иными законодательными актами</w:t>
      </w:r>
      <w:r w:rsidR="00A625F0" w:rsidRPr="00826E2C">
        <w:rPr>
          <w:rFonts w:ascii="Times New Roman" w:eastAsia="Calibri" w:hAnsi="Times New Roman" w:cs="Times New Roman"/>
          <w:sz w:val="30"/>
          <w:szCs w:val="30"/>
        </w:rPr>
        <w:t>.</w:t>
      </w:r>
    </w:p>
    <w:p w:rsidR="00A625F0" w:rsidRPr="00826E2C"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Для </w:t>
      </w:r>
      <w:r w:rsidRPr="00826E2C">
        <w:rPr>
          <w:rFonts w:ascii="Times New Roman" w:eastAsia="Calibri" w:hAnsi="Times New Roman" w:cs="Times New Roman"/>
          <w:b/>
          <w:sz w:val="30"/>
          <w:szCs w:val="30"/>
        </w:rPr>
        <w:t>лиц, приравненных</w:t>
      </w:r>
      <w:r w:rsidRPr="00826E2C">
        <w:rPr>
          <w:rFonts w:ascii="Times New Roman" w:eastAsia="Calibri" w:hAnsi="Times New Roman" w:cs="Times New Roman"/>
          <w:sz w:val="30"/>
          <w:szCs w:val="30"/>
        </w:rPr>
        <w:t xml:space="preserve"> к государственным должностным лицам, супруга (супруги) государственного должностного или приравненного к нему лица, близких родственников или свойственников, совместно проживающих и ведущих общее хозяйство с государственным должностным или приравненным к нему лицом, ограничения установлены частью 5 статьи 17 Закона о борьбе с коррупцией.</w:t>
      </w:r>
    </w:p>
    <w:p w:rsidR="00A625F0" w:rsidRPr="008F1852" w:rsidRDefault="00A625F0" w:rsidP="00A625F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В отношении лиц, приравненных к государственным должностным лицам, законодательными актами могут быть установлены иные ограничения (часть 6 статьи 17 Закона о борьбе с коррупцией).</w:t>
      </w:r>
    </w:p>
    <w:p w:rsidR="008F1852" w:rsidRPr="008F1852" w:rsidRDefault="008F1852" w:rsidP="008F1852">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E14AB8" w:rsidRPr="00826E2C" w:rsidRDefault="00DC40C5" w:rsidP="00DC40C5">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30"/>
          <w:szCs w:val="30"/>
        </w:rPr>
      </w:pPr>
      <w:r w:rsidRPr="00826E2C">
        <w:rPr>
          <w:rFonts w:ascii="Times New Roman" w:eastAsia="Calibri" w:hAnsi="Times New Roman" w:cs="Times New Roman"/>
          <w:b/>
          <w:sz w:val="30"/>
          <w:szCs w:val="30"/>
        </w:rPr>
        <w:t>3.4</w:t>
      </w:r>
      <w:r w:rsidR="00C25D72" w:rsidRPr="00826E2C">
        <w:rPr>
          <w:rFonts w:ascii="Times New Roman" w:eastAsia="Calibri" w:hAnsi="Times New Roman" w:cs="Times New Roman"/>
          <w:b/>
          <w:sz w:val="30"/>
          <w:szCs w:val="30"/>
        </w:rPr>
        <w:t>.</w:t>
      </w:r>
      <w:r w:rsidRPr="00826E2C">
        <w:rPr>
          <w:rFonts w:ascii="Times New Roman" w:eastAsia="Calibri" w:hAnsi="Times New Roman" w:cs="Times New Roman"/>
          <w:b/>
          <w:sz w:val="30"/>
          <w:szCs w:val="30"/>
        </w:rPr>
        <w:t xml:space="preserve"> Декларирование доходов и имущества</w:t>
      </w:r>
    </w:p>
    <w:p w:rsidR="00DC40C5" w:rsidRPr="00826E2C" w:rsidRDefault="00DC40C5" w:rsidP="00A34C52">
      <w:pPr>
        <w:widowControl w:val="0"/>
        <w:autoSpaceDE w:val="0"/>
        <w:autoSpaceDN w:val="0"/>
        <w:adjustRightInd w:val="0"/>
        <w:spacing w:after="0" w:line="280" w:lineRule="exact"/>
        <w:ind w:firstLine="709"/>
        <w:jc w:val="center"/>
        <w:outlineLvl w:val="1"/>
        <w:rPr>
          <w:rFonts w:ascii="Times New Roman" w:eastAsia="Calibri" w:hAnsi="Times New Roman" w:cs="Times New Roman"/>
          <w:sz w:val="30"/>
          <w:szCs w:val="30"/>
        </w:rPr>
      </w:pPr>
    </w:p>
    <w:p w:rsidR="00236960" w:rsidRPr="00826E2C"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Порядок декларирования доходов и имущества</w:t>
      </w:r>
      <w:r w:rsidR="00C95E10" w:rsidRPr="00826E2C">
        <w:rPr>
          <w:rFonts w:ascii="Times New Roman" w:eastAsia="Calibri" w:hAnsi="Times New Roman" w:cs="Times New Roman"/>
          <w:sz w:val="30"/>
          <w:szCs w:val="30"/>
        </w:rPr>
        <w:t xml:space="preserve"> государственными должностными и иными</w:t>
      </w:r>
      <w:r w:rsidRPr="00826E2C">
        <w:rPr>
          <w:rFonts w:ascii="Times New Roman" w:eastAsia="Calibri" w:hAnsi="Times New Roman" w:cs="Times New Roman"/>
          <w:sz w:val="30"/>
          <w:szCs w:val="30"/>
        </w:rPr>
        <w:t xml:space="preserve"> лиц</w:t>
      </w:r>
      <w:r w:rsidR="00C95E10" w:rsidRPr="00826E2C">
        <w:rPr>
          <w:rFonts w:ascii="Times New Roman" w:eastAsia="Calibri" w:hAnsi="Times New Roman" w:cs="Times New Roman"/>
          <w:sz w:val="30"/>
          <w:szCs w:val="30"/>
        </w:rPr>
        <w:t>ами определен главой 4 Закона о борьбе с коррупцией</w:t>
      </w:r>
      <w:r w:rsidRPr="00826E2C">
        <w:rPr>
          <w:rFonts w:ascii="Times New Roman" w:eastAsia="Calibri" w:hAnsi="Times New Roman" w:cs="Times New Roman"/>
          <w:sz w:val="30"/>
          <w:szCs w:val="30"/>
        </w:rPr>
        <w:t>.</w:t>
      </w:r>
    </w:p>
    <w:p w:rsidR="00FE2278" w:rsidRPr="00826E2C"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Обязанности по приему деклараций о доходах и имуществе, их учету, хранению, организации проверки полноты и достоверности указанных в них сведений </w:t>
      </w:r>
      <w:r w:rsidRPr="00826E2C">
        <w:rPr>
          <w:rFonts w:ascii="Times New Roman" w:eastAsia="Calibri" w:hAnsi="Times New Roman" w:cs="Times New Roman"/>
          <w:b/>
          <w:sz w:val="30"/>
          <w:szCs w:val="30"/>
        </w:rPr>
        <w:t>возлагаются на кадровую службу</w:t>
      </w:r>
      <w:r w:rsidRPr="00826E2C">
        <w:rPr>
          <w:rFonts w:ascii="Times New Roman" w:eastAsia="Calibri" w:hAnsi="Times New Roman" w:cs="Times New Roman"/>
          <w:sz w:val="30"/>
          <w:szCs w:val="30"/>
        </w:rPr>
        <w:t>.</w:t>
      </w:r>
    </w:p>
    <w:p w:rsidR="00C95E10" w:rsidRPr="00826E2C" w:rsidRDefault="00C95E10"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26E2C">
        <w:rPr>
          <w:rFonts w:ascii="Times New Roman" w:eastAsia="Calibri" w:hAnsi="Times New Roman" w:cs="Times New Roman"/>
          <w:b/>
          <w:sz w:val="30"/>
          <w:szCs w:val="30"/>
        </w:rPr>
        <w:t>Предусмотрено декларирование доходов и имущества:</w:t>
      </w:r>
    </w:p>
    <w:p w:rsidR="00C95E10" w:rsidRPr="00510E46" w:rsidRDefault="00C95E10" w:rsidP="00E24BEA">
      <w:pPr>
        <w:pStyle w:val="a4"/>
        <w:widowControl w:val="0"/>
        <w:numPr>
          <w:ilvl w:val="0"/>
          <w:numId w:val="22"/>
        </w:numPr>
        <w:autoSpaceDE w:val="0"/>
        <w:autoSpaceDN w:val="0"/>
        <w:adjustRightInd w:val="0"/>
        <w:spacing w:after="0" w:line="240" w:lineRule="auto"/>
        <w:ind w:left="284" w:firstLine="0"/>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при поступлении на государственную службу (статья 29);</w:t>
      </w:r>
    </w:p>
    <w:p w:rsidR="00C95E10" w:rsidRPr="00510E46" w:rsidRDefault="00C95E10" w:rsidP="00E24BEA">
      <w:pPr>
        <w:pStyle w:val="a4"/>
        <w:widowControl w:val="0"/>
        <w:numPr>
          <w:ilvl w:val="0"/>
          <w:numId w:val="22"/>
        </w:numPr>
        <w:autoSpaceDE w:val="0"/>
        <w:autoSpaceDN w:val="0"/>
        <w:adjustRightInd w:val="0"/>
        <w:spacing w:after="0" w:line="240" w:lineRule="auto"/>
        <w:ind w:left="284" w:firstLine="0"/>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при назначении на определенные должности (статья 30);</w:t>
      </w:r>
    </w:p>
    <w:p w:rsidR="00C95E10" w:rsidRPr="00510E46" w:rsidRDefault="00C95E10" w:rsidP="00E24BEA">
      <w:pPr>
        <w:pStyle w:val="a4"/>
        <w:widowControl w:val="0"/>
        <w:numPr>
          <w:ilvl w:val="0"/>
          <w:numId w:val="22"/>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(статья 31);</w:t>
      </w:r>
    </w:p>
    <w:p w:rsidR="00C95E10" w:rsidRPr="00510E46" w:rsidRDefault="00C95E10" w:rsidP="00E24BEA">
      <w:pPr>
        <w:pStyle w:val="a4"/>
        <w:widowControl w:val="0"/>
        <w:numPr>
          <w:ilvl w:val="0"/>
          <w:numId w:val="22"/>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ежегодное декларирование доходов и имущества иными категориями государственных должностных лиц (статья 32).</w:t>
      </w:r>
    </w:p>
    <w:p w:rsidR="00EE229D" w:rsidRPr="00826E2C" w:rsidRDefault="00EE229D" w:rsidP="00C95E1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Доходы, подлежащие обязательному декларированию, определены </w:t>
      </w:r>
      <w:r w:rsidRPr="00826E2C">
        <w:rPr>
          <w:rFonts w:ascii="Times New Roman" w:eastAsia="Calibri" w:hAnsi="Times New Roman" w:cs="Times New Roman"/>
          <w:sz w:val="30"/>
          <w:szCs w:val="30"/>
        </w:rPr>
        <w:lastRenderedPageBreak/>
        <w:t>статьей 26 Закона о борьбе с коррупцией, имущество, подлежащее обязательному декларированию, и порядок определения его стоимости</w:t>
      </w:r>
      <w:r w:rsidR="00A101F0">
        <w:rPr>
          <w:rFonts w:ascii="Times New Roman" w:eastAsia="Calibri" w:hAnsi="Times New Roman" w:cs="Times New Roman"/>
          <w:sz w:val="30"/>
          <w:szCs w:val="30"/>
        </w:rPr>
        <w:t xml:space="preserve"> — </w:t>
      </w:r>
      <w:r w:rsidRPr="00826E2C">
        <w:rPr>
          <w:rFonts w:ascii="Times New Roman" w:eastAsia="Calibri" w:hAnsi="Times New Roman" w:cs="Times New Roman"/>
          <w:sz w:val="30"/>
          <w:szCs w:val="30"/>
        </w:rPr>
        <w:t>статьей 27</w:t>
      </w:r>
      <w:r w:rsidR="00C25D72" w:rsidRPr="00826E2C">
        <w:rPr>
          <w:rFonts w:ascii="Times New Roman" w:eastAsia="Calibri" w:hAnsi="Times New Roman" w:cs="Times New Roman"/>
          <w:sz w:val="30"/>
          <w:szCs w:val="30"/>
        </w:rPr>
        <w:t xml:space="preserve"> названного Закона</w:t>
      </w:r>
      <w:r w:rsidRPr="00826E2C">
        <w:rPr>
          <w:rFonts w:ascii="Times New Roman" w:eastAsia="Calibri" w:hAnsi="Times New Roman" w:cs="Times New Roman"/>
          <w:sz w:val="30"/>
          <w:szCs w:val="30"/>
        </w:rPr>
        <w:t>.</w:t>
      </w:r>
    </w:p>
    <w:p w:rsidR="00EE229D" w:rsidRPr="00826E2C" w:rsidRDefault="00EE229D" w:rsidP="0008394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При осуществлении декларирования доходов и имущества государственных должностных лиц, </w:t>
      </w:r>
      <w:r w:rsidRPr="00510E46">
        <w:rPr>
          <w:rFonts w:ascii="Times New Roman" w:eastAsia="Calibri" w:hAnsi="Times New Roman" w:cs="Times New Roman"/>
          <w:i/>
          <w:sz w:val="30"/>
          <w:szCs w:val="30"/>
        </w:rPr>
        <w:t>занимающих ответственное положение</w:t>
      </w:r>
      <w:r w:rsidRPr="00826E2C">
        <w:rPr>
          <w:rFonts w:ascii="Times New Roman" w:eastAsia="Calibri" w:hAnsi="Times New Roman" w:cs="Times New Roman"/>
          <w:sz w:val="30"/>
          <w:szCs w:val="30"/>
        </w:rPr>
        <w:t>,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 подлежит декларированию также</w:t>
      </w:r>
      <w:r w:rsidR="00083940" w:rsidRPr="00826E2C">
        <w:rPr>
          <w:rFonts w:ascii="Times New Roman" w:eastAsia="Calibri" w:hAnsi="Times New Roman" w:cs="Times New Roman"/>
          <w:sz w:val="30"/>
          <w:szCs w:val="30"/>
        </w:rPr>
        <w:t xml:space="preserve"> имущество,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(статья 31).</w:t>
      </w:r>
      <w:r w:rsidR="00083940" w:rsidRPr="00826E2C">
        <w:t xml:space="preserve"> </w:t>
      </w:r>
      <w:r w:rsidR="00B155B7" w:rsidRPr="00826E2C">
        <w:rPr>
          <w:rFonts w:ascii="Times New Roman" w:eastAsia="Calibri" w:hAnsi="Times New Roman" w:cs="Times New Roman"/>
          <w:sz w:val="30"/>
          <w:szCs w:val="30"/>
        </w:rPr>
        <w:t>Д</w:t>
      </w:r>
      <w:r w:rsidR="00083940" w:rsidRPr="00826E2C">
        <w:rPr>
          <w:rFonts w:ascii="Times New Roman" w:eastAsia="Calibri" w:hAnsi="Times New Roman" w:cs="Times New Roman"/>
          <w:sz w:val="30"/>
          <w:szCs w:val="30"/>
        </w:rPr>
        <w:t>екларирование</w:t>
      </w:r>
      <w:r w:rsidR="00B155B7" w:rsidRPr="00826E2C">
        <w:rPr>
          <w:rFonts w:ascii="Times New Roman" w:eastAsia="Calibri" w:hAnsi="Times New Roman" w:cs="Times New Roman"/>
          <w:sz w:val="30"/>
          <w:szCs w:val="30"/>
        </w:rPr>
        <w:t xml:space="preserve"> сведений о</w:t>
      </w:r>
      <w:r w:rsidR="00083940" w:rsidRPr="00826E2C">
        <w:rPr>
          <w:rFonts w:ascii="Times New Roman" w:eastAsia="Calibri" w:hAnsi="Times New Roman" w:cs="Times New Roman"/>
          <w:sz w:val="30"/>
          <w:szCs w:val="30"/>
        </w:rPr>
        <w:t xml:space="preserve"> долях в уставных фондах (акциях) хозяйственных товариществ и обществ, паях в имуществе производственных и потребительских кооперативов</w:t>
      </w:r>
      <w:r w:rsidR="00B155B7" w:rsidRPr="00826E2C">
        <w:rPr>
          <w:rFonts w:ascii="Times New Roman" w:eastAsia="Calibri" w:hAnsi="Times New Roman" w:cs="Times New Roman"/>
          <w:sz w:val="30"/>
          <w:szCs w:val="30"/>
        </w:rPr>
        <w:t xml:space="preserve"> вышеуказанными лицами в соответствии со статьей </w:t>
      </w:r>
      <w:r w:rsidR="006319FE">
        <w:rPr>
          <w:rFonts w:ascii="Times New Roman" w:eastAsia="Calibri" w:hAnsi="Times New Roman" w:cs="Times New Roman"/>
          <w:sz w:val="30"/>
          <w:szCs w:val="30"/>
        </w:rPr>
        <w:br/>
      </w:r>
      <w:r w:rsidR="00B155B7" w:rsidRPr="00826E2C">
        <w:rPr>
          <w:rFonts w:ascii="Times New Roman" w:eastAsia="Calibri" w:hAnsi="Times New Roman" w:cs="Times New Roman"/>
          <w:sz w:val="30"/>
          <w:szCs w:val="30"/>
        </w:rPr>
        <w:t>31</w:t>
      </w:r>
      <w:r w:rsidR="00C25D72" w:rsidRPr="00826E2C">
        <w:rPr>
          <w:rFonts w:ascii="Times New Roman" w:eastAsia="Calibri" w:hAnsi="Times New Roman" w:cs="Times New Roman"/>
          <w:sz w:val="30"/>
          <w:szCs w:val="30"/>
        </w:rPr>
        <w:t xml:space="preserve"> Закона о борьбе с коррупцией</w:t>
      </w:r>
      <w:r w:rsidR="00B155B7" w:rsidRPr="00826E2C">
        <w:rPr>
          <w:rFonts w:ascii="Times New Roman" w:eastAsia="Calibri" w:hAnsi="Times New Roman" w:cs="Times New Roman"/>
          <w:sz w:val="30"/>
          <w:szCs w:val="30"/>
        </w:rPr>
        <w:t xml:space="preserve"> осуществляется</w:t>
      </w:r>
      <w:r w:rsidR="00083940" w:rsidRPr="00826E2C">
        <w:rPr>
          <w:rFonts w:ascii="Times New Roman" w:eastAsia="Calibri" w:hAnsi="Times New Roman" w:cs="Times New Roman"/>
          <w:sz w:val="30"/>
          <w:szCs w:val="30"/>
        </w:rPr>
        <w:t xml:space="preserve"> независимо от стоимости.</w:t>
      </w:r>
    </w:p>
    <w:p w:rsidR="00236960" w:rsidRPr="00826E2C" w:rsidRDefault="00B155B7"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Кроме того, </w:t>
      </w:r>
      <w:r w:rsidR="00FE2278" w:rsidRPr="00826E2C">
        <w:rPr>
          <w:rFonts w:ascii="Times New Roman" w:eastAsia="Calibri" w:hAnsi="Times New Roman" w:cs="Times New Roman"/>
          <w:sz w:val="30"/>
          <w:szCs w:val="30"/>
        </w:rPr>
        <w:t xml:space="preserve">данные лица в декларациях </w:t>
      </w:r>
      <w:r w:rsidR="00236960" w:rsidRPr="00826E2C">
        <w:rPr>
          <w:rFonts w:ascii="Times New Roman" w:eastAsia="Calibri" w:hAnsi="Times New Roman" w:cs="Times New Roman"/>
          <w:sz w:val="30"/>
          <w:szCs w:val="30"/>
        </w:rPr>
        <w:t>указывают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w:t>
      </w:r>
    </w:p>
    <w:p w:rsidR="00B155B7" w:rsidRPr="00826E2C"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Постановлением Совета Министров Республики Беларусь от 16.01.2016 </w:t>
      </w:r>
      <w:r w:rsidR="00DB436D">
        <w:rPr>
          <w:rFonts w:ascii="Times New Roman" w:eastAsia="Calibri" w:hAnsi="Times New Roman" w:cs="Times New Roman"/>
          <w:sz w:val="30"/>
          <w:szCs w:val="30"/>
        </w:rPr>
        <w:t xml:space="preserve">№ </w:t>
      </w:r>
      <w:r w:rsidRPr="00826E2C">
        <w:rPr>
          <w:rFonts w:ascii="Times New Roman" w:eastAsia="Calibri" w:hAnsi="Times New Roman" w:cs="Times New Roman"/>
          <w:sz w:val="30"/>
          <w:szCs w:val="30"/>
        </w:rPr>
        <w:t>19 «О некоторых вопросах декларирования доходов и имущества государственными служащими и иными категориями лиц» (далее</w:t>
      </w:r>
      <w:r w:rsidR="00A101F0">
        <w:rPr>
          <w:rFonts w:ascii="Times New Roman" w:eastAsia="Calibri" w:hAnsi="Times New Roman" w:cs="Times New Roman"/>
          <w:sz w:val="30"/>
          <w:szCs w:val="30"/>
        </w:rPr>
        <w:t xml:space="preserve"> — </w:t>
      </w:r>
      <w:r w:rsidRPr="00826E2C">
        <w:rPr>
          <w:rFonts w:ascii="Times New Roman" w:eastAsia="Calibri" w:hAnsi="Times New Roman" w:cs="Times New Roman"/>
          <w:sz w:val="30"/>
          <w:szCs w:val="30"/>
        </w:rPr>
        <w:t xml:space="preserve">постановление </w:t>
      </w:r>
      <w:r w:rsidR="00DB436D">
        <w:rPr>
          <w:rFonts w:ascii="Times New Roman" w:eastAsia="Calibri" w:hAnsi="Times New Roman" w:cs="Times New Roman"/>
          <w:sz w:val="30"/>
          <w:szCs w:val="30"/>
        </w:rPr>
        <w:t xml:space="preserve">№ </w:t>
      </w:r>
      <w:r w:rsidRPr="00826E2C">
        <w:rPr>
          <w:rFonts w:ascii="Times New Roman" w:eastAsia="Calibri" w:hAnsi="Times New Roman" w:cs="Times New Roman"/>
          <w:sz w:val="30"/>
          <w:szCs w:val="30"/>
        </w:rPr>
        <w:t xml:space="preserve">19) установлены </w:t>
      </w:r>
      <w:r w:rsidRPr="00826E2C">
        <w:rPr>
          <w:rFonts w:ascii="Times New Roman" w:eastAsia="Calibri" w:hAnsi="Times New Roman" w:cs="Times New Roman"/>
          <w:b/>
          <w:sz w:val="30"/>
          <w:szCs w:val="30"/>
        </w:rPr>
        <w:t>формы деклараций</w:t>
      </w:r>
      <w:r w:rsidRPr="00826E2C">
        <w:rPr>
          <w:rFonts w:ascii="Times New Roman" w:eastAsia="Calibri" w:hAnsi="Times New Roman" w:cs="Times New Roman"/>
          <w:sz w:val="30"/>
          <w:szCs w:val="30"/>
        </w:rPr>
        <w:t>.</w:t>
      </w:r>
    </w:p>
    <w:p w:rsidR="00B155B7" w:rsidRPr="00826E2C" w:rsidRDefault="00FE2278"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b/>
          <w:sz w:val="30"/>
          <w:szCs w:val="30"/>
        </w:rPr>
        <w:t>Порядок заполнения деклараций</w:t>
      </w:r>
      <w:r w:rsidR="00C25D72" w:rsidRPr="00826E2C">
        <w:rPr>
          <w:rFonts w:ascii="Times New Roman" w:eastAsia="Calibri" w:hAnsi="Times New Roman" w:cs="Times New Roman"/>
          <w:sz w:val="30"/>
          <w:szCs w:val="30"/>
        </w:rPr>
        <w:t xml:space="preserve"> определен</w:t>
      </w:r>
      <w:r w:rsidRPr="00826E2C">
        <w:rPr>
          <w:rFonts w:ascii="Times New Roman" w:eastAsia="Calibri" w:hAnsi="Times New Roman" w:cs="Times New Roman"/>
          <w:sz w:val="30"/>
          <w:szCs w:val="30"/>
        </w:rPr>
        <w:t xml:space="preserve"> Инструкцией о порядке заполнения физическими лицами деклараций о доходах и имуществе, утвержденной постановлением Министерства по налогам и сборам Республики Беларусь от 09.01.2008 </w:t>
      </w:r>
      <w:r w:rsidR="00DB436D">
        <w:rPr>
          <w:rFonts w:ascii="Times New Roman" w:eastAsia="Calibri" w:hAnsi="Times New Roman" w:cs="Times New Roman"/>
          <w:sz w:val="30"/>
          <w:szCs w:val="30"/>
        </w:rPr>
        <w:t xml:space="preserve">№ </w:t>
      </w:r>
      <w:r w:rsidRPr="00826E2C">
        <w:rPr>
          <w:rFonts w:ascii="Times New Roman" w:eastAsia="Calibri" w:hAnsi="Times New Roman" w:cs="Times New Roman"/>
          <w:sz w:val="30"/>
          <w:szCs w:val="30"/>
        </w:rPr>
        <w:t>1.</w:t>
      </w:r>
    </w:p>
    <w:p w:rsidR="00236960" w:rsidRPr="00826E2C" w:rsidRDefault="00C25D72"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В соответствии со статьей </w:t>
      </w:r>
      <w:r w:rsidR="00236960" w:rsidRPr="00826E2C">
        <w:rPr>
          <w:rFonts w:ascii="Times New Roman" w:eastAsia="Calibri" w:hAnsi="Times New Roman" w:cs="Times New Roman"/>
          <w:sz w:val="30"/>
          <w:szCs w:val="30"/>
        </w:rPr>
        <w:t>35 Закона</w:t>
      </w:r>
      <w:r w:rsidRPr="00826E2C">
        <w:rPr>
          <w:rFonts w:ascii="Times New Roman" w:eastAsia="Calibri" w:hAnsi="Times New Roman" w:cs="Times New Roman"/>
          <w:sz w:val="30"/>
          <w:szCs w:val="30"/>
        </w:rPr>
        <w:t xml:space="preserve"> о борьбе с коррупцией</w:t>
      </w:r>
      <w:r w:rsidR="00236960" w:rsidRPr="00826E2C">
        <w:rPr>
          <w:rFonts w:ascii="Times New Roman" w:eastAsia="Calibri" w:hAnsi="Times New Roman" w:cs="Times New Roman"/>
          <w:sz w:val="30"/>
          <w:szCs w:val="30"/>
        </w:rPr>
        <w:t xml:space="preserve"> государственные органы, иные организации, должностные лица, в которые (которым) представляются декларации, осуществляют </w:t>
      </w:r>
      <w:r w:rsidR="00236960" w:rsidRPr="00826E2C">
        <w:rPr>
          <w:rFonts w:ascii="Times New Roman" w:eastAsia="Calibri" w:hAnsi="Times New Roman" w:cs="Times New Roman"/>
          <w:b/>
          <w:sz w:val="30"/>
          <w:szCs w:val="30"/>
        </w:rPr>
        <w:t>контроль</w:t>
      </w:r>
      <w:r w:rsidR="00236960" w:rsidRPr="00826E2C">
        <w:rPr>
          <w:rFonts w:ascii="Times New Roman" w:eastAsia="Calibri" w:hAnsi="Times New Roman" w:cs="Times New Roman"/>
          <w:sz w:val="30"/>
          <w:szCs w:val="30"/>
        </w:rPr>
        <w:t xml:space="preserve"> </w:t>
      </w:r>
      <w:r w:rsidR="00236960" w:rsidRPr="00826E2C">
        <w:rPr>
          <w:rFonts w:ascii="Times New Roman" w:eastAsia="Calibri" w:hAnsi="Times New Roman" w:cs="Times New Roman"/>
          <w:b/>
          <w:sz w:val="30"/>
          <w:szCs w:val="30"/>
        </w:rPr>
        <w:t>за соблюдением порядка декларирования</w:t>
      </w:r>
      <w:r w:rsidR="00236960" w:rsidRPr="00826E2C">
        <w:rPr>
          <w:rFonts w:ascii="Times New Roman" w:eastAsia="Calibri" w:hAnsi="Times New Roman" w:cs="Times New Roman"/>
          <w:sz w:val="30"/>
          <w:szCs w:val="30"/>
        </w:rPr>
        <w:t>, полнотой и достоверностью сведений, указанных в декларациях, если иное не установлено Президентом Республики Беларусь.</w:t>
      </w:r>
    </w:p>
    <w:p w:rsidR="00236960" w:rsidRPr="00826E2C" w:rsidRDefault="00236960"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b/>
          <w:sz w:val="30"/>
          <w:szCs w:val="30"/>
        </w:rPr>
        <w:t>Проверка и хранение деклараций</w:t>
      </w:r>
      <w:r w:rsidR="00DB7F7B" w:rsidRPr="00826E2C">
        <w:rPr>
          <w:rFonts w:ascii="Times New Roman" w:eastAsia="Calibri" w:hAnsi="Times New Roman" w:cs="Times New Roman"/>
          <w:sz w:val="30"/>
          <w:szCs w:val="30"/>
        </w:rPr>
        <w:t xml:space="preserve"> о доходах и имуществе</w:t>
      </w:r>
      <w:r w:rsidRPr="00826E2C">
        <w:rPr>
          <w:rFonts w:ascii="Times New Roman" w:eastAsia="Calibri" w:hAnsi="Times New Roman" w:cs="Times New Roman"/>
          <w:sz w:val="30"/>
          <w:szCs w:val="30"/>
        </w:rPr>
        <w:t xml:space="preserve"> осуществляются в порядке, определенном </w:t>
      </w:r>
      <w:r w:rsidR="00DB7F7B" w:rsidRPr="00826E2C">
        <w:rPr>
          <w:rFonts w:ascii="Times New Roman" w:eastAsia="Calibri" w:hAnsi="Times New Roman" w:cs="Times New Roman"/>
          <w:sz w:val="30"/>
          <w:szCs w:val="30"/>
        </w:rPr>
        <w:t xml:space="preserve">постановлением </w:t>
      </w:r>
      <w:r w:rsidR="00DB436D">
        <w:rPr>
          <w:rFonts w:ascii="Times New Roman" w:eastAsia="Calibri" w:hAnsi="Times New Roman" w:cs="Times New Roman"/>
          <w:sz w:val="30"/>
          <w:szCs w:val="30"/>
        </w:rPr>
        <w:t xml:space="preserve">№ </w:t>
      </w:r>
      <w:r w:rsidR="00DB7F7B" w:rsidRPr="00826E2C">
        <w:rPr>
          <w:rFonts w:ascii="Times New Roman" w:eastAsia="Calibri" w:hAnsi="Times New Roman" w:cs="Times New Roman"/>
          <w:sz w:val="30"/>
          <w:szCs w:val="30"/>
        </w:rPr>
        <w:t>19</w:t>
      </w:r>
      <w:r w:rsidRPr="00826E2C">
        <w:rPr>
          <w:rFonts w:ascii="Times New Roman" w:eastAsia="Calibri" w:hAnsi="Times New Roman" w:cs="Times New Roman"/>
          <w:sz w:val="30"/>
          <w:szCs w:val="30"/>
        </w:rPr>
        <w:t>.</w:t>
      </w:r>
    </w:p>
    <w:p w:rsidR="00DB7F7B" w:rsidRPr="00826E2C"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b/>
          <w:sz w:val="30"/>
          <w:szCs w:val="30"/>
        </w:rPr>
        <w:t>Нарушение порядка декларирования</w:t>
      </w:r>
      <w:r w:rsidRPr="00826E2C">
        <w:rPr>
          <w:rFonts w:ascii="Times New Roman" w:eastAsia="Calibri" w:hAnsi="Times New Roman" w:cs="Times New Roman"/>
          <w:sz w:val="30"/>
          <w:szCs w:val="30"/>
        </w:rPr>
        <w:t xml:space="preserve"> доходов и имущества влечет административную ответственность в соответствии со статьей 23.9 КоАП.</w:t>
      </w:r>
    </w:p>
    <w:p w:rsidR="008611A9" w:rsidRPr="00826E2C" w:rsidRDefault="008611A9" w:rsidP="008611A9">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r w:rsidRPr="00826E2C">
        <w:rPr>
          <w:rFonts w:ascii="Times New Roman" w:eastAsia="Calibri" w:hAnsi="Times New Roman" w:cs="Times New Roman"/>
          <w:sz w:val="30"/>
          <w:szCs w:val="30"/>
        </w:rPr>
        <w:lastRenderedPageBreak/>
        <w:t xml:space="preserve">При этом </w:t>
      </w:r>
      <w:r w:rsidRPr="00826E2C">
        <w:rPr>
          <w:rFonts w:ascii="Times New Roman" w:eastAsia="Calibri" w:hAnsi="Times New Roman" w:cs="Times New Roman"/>
          <w:b/>
          <w:sz w:val="30"/>
          <w:szCs w:val="30"/>
        </w:rPr>
        <w:t>не является административным правонарушением</w:t>
      </w:r>
      <w:r w:rsidRPr="00826E2C">
        <w:rPr>
          <w:rFonts w:ascii="Times New Roman" w:eastAsia="Calibri" w:hAnsi="Times New Roman" w:cs="Times New Roman"/>
          <w:sz w:val="30"/>
          <w:szCs w:val="30"/>
        </w:rPr>
        <w:t>, предусмотренным статьей</w:t>
      </w:r>
      <w:r w:rsidR="00C25D72" w:rsidRPr="00826E2C">
        <w:rPr>
          <w:rFonts w:ascii="Times New Roman" w:eastAsia="Calibri" w:hAnsi="Times New Roman" w:cs="Times New Roman"/>
          <w:sz w:val="30"/>
          <w:szCs w:val="30"/>
        </w:rPr>
        <w:t xml:space="preserve"> 23.9 </w:t>
      </w:r>
      <w:r w:rsidRPr="00826E2C">
        <w:rPr>
          <w:rFonts w:ascii="Times New Roman" w:eastAsia="Calibri" w:hAnsi="Times New Roman" w:cs="Times New Roman"/>
          <w:sz w:val="30"/>
          <w:szCs w:val="30"/>
        </w:rPr>
        <w:t>КоАП, указание в декларации о доходах и имуществе:</w:t>
      </w:r>
    </w:p>
    <w:p w:rsidR="008611A9" w:rsidRPr="00510E46" w:rsidRDefault="008611A9" w:rsidP="000848AF">
      <w:pPr>
        <w:pStyle w:val="a4"/>
        <w:widowControl w:val="0"/>
        <w:numPr>
          <w:ilvl w:val="0"/>
          <w:numId w:val="23"/>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 xml:space="preserve">неполных сведений о доходах, если размер доходов, не указанных </w:t>
      </w:r>
      <w:r w:rsidR="006319FE">
        <w:rPr>
          <w:rFonts w:ascii="Times New Roman" w:eastAsia="Calibri" w:hAnsi="Times New Roman" w:cs="Times New Roman"/>
          <w:sz w:val="30"/>
          <w:szCs w:val="30"/>
        </w:rPr>
        <w:br/>
      </w:r>
      <w:r w:rsidRPr="00510E46">
        <w:rPr>
          <w:rFonts w:ascii="Times New Roman" w:eastAsia="Calibri" w:hAnsi="Times New Roman" w:cs="Times New Roman"/>
          <w:sz w:val="30"/>
          <w:szCs w:val="30"/>
        </w:rPr>
        <w:t>в декларации о доходах и имуществе, не превышает 20 процентов общей суммы доходов, подлежащих декларированию;</w:t>
      </w:r>
    </w:p>
    <w:p w:rsidR="008611A9" w:rsidRPr="00510E46" w:rsidRDefault="008611A9" w:rsidP="000848AF">
      <w:pPr>
        <w:pStyle w:val="a4"/>
        <w:widowControl w:val="0"/>
        <w:numPr>
          <w:ilvl w:val="0"/>
          <w:numId w:val="23"/>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т</w:t>
      </w:r>
      <w:r w:rsidR="00C6434D" w:rsidRPr="00510E46">
        <w:rPr>
          <w:rFonts w:ascii="Times New Roman" w:eastAsia="Calibri" w:hAnsi="Times New Roman" w:cs="Times New Roman"/>
          <w:sz w:val="30"/>
          <w:szCs w:val="30"/>
        </w:rPr>
        <w:t>аких доходов не более чем на 20 </w:t>
      </w:r>
      <w:r w:rsidRPr="00510E46">
        <w:rPr>
          <w:rFonts w:ascii="Times New Roman" w:eastAsia="Calibri" w:hAnsi="Times New Roman" w:cs="Times New Roman"/>
          <w:sz w:val="30"/>
          <w:szCs w:val="30"/>
        </w:rPr>
        <w:t>процентов;</w:t>
      </w:r>
    </w:p>
    <w:p w:rsidR="008611A9" w:rsidRPr="00510E46" w:rsidRDefault="008611A9" w:rsidP="000848AF">
      <w:pPr>
        <w:pStyle w:val="a4"/>
        <w:widowControl w:val="0"/>
        <w:numPr>
          <w:ilvl w:val="0"/>
          <w:numId w:val="23"/>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 xml:space="preserve">недостоверных сведений о дате приобретения имущества (доли </w:t>
      </w:r>
      <w:r w:rsidR="006319FE">
        <w:rPr>
          <w:rFonts w:ascii="Times New Roman" w:eastAsia="Calibri" w:hAnsi="Times New Roman" w:cs="Times New Roman"/>
          <w:sz w:val="30"/>
          <w:szCs w:val="30"/>
        </w:rPr>
        <w:br/>
      </w:r>
      <w:r w:rsidRPr="00510E46">
        <w:rPr>
          <w:rFonts w:ascii="Times New Roman" w:eastAsia="Calibri" w:hAnsi="Times New Roman" w:cs="Times New Roman"/>
          <w:sz w:val="30"/>
          <w:szCs w:val="30"/>
        </w:rPr>
        <w:t>в праве собственности на имущество);</w:t>
      </w:r>
    </w:p>
    <w:p w:rsidR="008611A9" w:rsidRPr="00510E46" w:rsidRDefault="008611A9" w:rsidP="000848AF">
      <w:pPr>
        <w:pStyle w:val="a4"/>
        <w:widowControl w:val="0"/>
        <w:numPr>
          <w:ilvl w:val="0"/>
          <w:numId w:val="23"/>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510E46">
        <w:rPr>
          <w:rFonts w:ascii="Times New Roman" w:eastAsia="Calibri" w:hAnsi="Times New Roman" w:cs="Times New Roman"/>
          <w:sz w:val="30"/>
          <w:szCs w:val="30"/>
        </w:rPr>
        <w:t>машино</w:t>
      </w:r>
      <w:proofErr w:type="spellEnd"/>
      <w:r w:rsidRPr="00510E46">
        <w:rPr>
          <w:rFonts w:ascii="Times New Roman" w:eastAsia="Calibri" w:hAnsi="Times New Roman" w:cs="Times New Roman"/>
          <w:sz w:val="30"/>
          <w:szCs w:val="30"/>
        </w:rPr>
        <w:t>-мест;</w:t>
      </w:r>
    </w:p>
    <w:p w:rsidR="008611A9" w:rsidRPr="00510E46" w:rsidRDefault="008611A9" w:rsidP="000848AF">
      <w:pPr>
        <w:pStyle w:val="a4"/>
        <w:widowControl w:val="0"/>
        <w:numPr>
          <w:ilvl w:val="0"/>
          <w:numId w:val="23"/>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w:t>
      </w:r>
      <w:r w:rsidR="00380AF5" w:rsidRPr="00510E46">
        <w:rPr>
          <w:rFonts w:ascii="Times New Roman" w:eastAsia="Calibri" w:hAnsi="Times New Roman" w:cs="Times New Roman"/>
          <w:sz w:val="30"/>
          <w:szCs w:val="30"/>
        </w:rPr>
        <w:t>а имущество) не более чем на 20 </w:t>
      </w:r>
      <w:r w:rsidRPr="00510E46">
        <w:rPr>
          <w:rFonts w:ascii="Times New Roman" w:eastAsia="Calibri" w:hAnsi="Times New Roman" w:cs="Times New Roman"/>
          <w:sz w:val="30"/>
          <w:szCs w:val="30"/>
        </w:rPr>
        <w:t>процентов;</w:t>
      </w:r>
    </w:p>
    <w:p w:rsidR="00DB7F7B" w:rsidRPr="00510E46" w:rsidRDefault="008611A9" w:rsidP="000848AF">
      <w:pPr>
        <w:pStyle w:val="a4"/>
        <w:widowControl w:val="0"/>
        <w:numPr>
          <w:ilvl w:val="0"/>
          <w:numId w:val="23"/>
        </w:numPr>
        <w:autoSpaceDE w:val="0"/>
        <w:autoSpaceDN w:val="0"/>
        <w:adjustRightInd w:val="0"/>
        <w:spacing w:after="0" w:line="240" w:lineRule="auto"/>
        <w:ind w:left="0" w:firstLine="284"/>
        <w:jc w:val="both"/>
        <w:outlineLvl w:val="1"/>
        <w:rPr>
          <w:rFonts w:ascii="Times New Roman" w:eastAsia="Calibri" w:hAnsi="Times New Roman" w:cs="Times New Roman"/>
          <w:sz w:val="30"/>
          <w:szCs w:val="30"/>
        </w:rPr>
      </w:pPr>
      <w:r w:rsidRPr="00510E46">
        <w:rPr>
          <w:rFonts w:ascii="Times New Roman" w:eastAsia="Calibri" w:hAnsi="Times New Roman" w:cs="Times New Roman"/>
          <w:sz w:val="30"/>
          <w:szCs w:val="30"/>
        </w:rPr>
        <w:t xml:space="preserve">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заключения о результатах проверки полноты и достоверности сведений </w:t>
      </w:r>
      <w:r w:rsidR="006319FE">
        <w:rPr>
          <w:rFonts w:ascii="Times New Roman" w:eastAsia="Calibri" w:hAnsi="Times New Roman" w:cs="Times New Roman"/>
          <w:sz w:val="30"/>
          <w:szCs w:val="30"/>
        </w:rPr>
        <w:br/>
      </w:r>
      <w:r w:rsidRPr="00510E46">
        <w:rPr>
          <w:rFonts w:ascii="Times New Roman" w:eastAsia="Calibri" w:hAnsi="Times New Roman" w:cs="Times New Roman"/>
          <w:sz w:val="30"/>
          <w:szCs w:val="30"/>
        </w:rPr>
        <w:t>о доходах и имуществе, указанных в декларации о доходах и имуществе.</w:t>
      </w:r>
    </w:p>
    <w:p w:rsidR="00DB7F7B" w:rsidRPr="00236960" w:rsidRDefault="00DB7F7B"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sz w:val="30"/>
          <w:szCs w:val="30"/>
        </w:rPr>
      </w:pPr>
    </w:p>
    <w:p w:rsidR="00236960" w:rsidRPr="00826E2C" w:rsidRDefault="001015ED" w:rsidP="00236960">
      <w:pPr>
        <w:widowControl w:val="0"/>
        <w:autoSpaceDE w:val="0"/>
        <w:autoSpaceDN w:val="0"/>
        <w:adjustRightInd w:val="0"/>
        <w:spacing w:after="0" w:line="240" w:lineRule="auto"/>
        <w:ind w:firstLine="709"/>
        <w:jc w:val="both"/>
        <w:outlineLvl w:val="1"/>
        <w:rPr>
          <w:rFonts w:ascii="Times New Roman" w:eastAsia="Calibri" w:hAnsi="Times New Roman" w:cs="Times New Roman"/>
          <w:b/>
          <w:sz w:val="30"/>
          <w:szCs w:val="30"/>
        </w:rPr>
      </w:pPr>
      <w:r w:rsidRPr="00826E2C">
        <w:rPr>
          <w:rFonts w:ascii="Times New Roman" w:eastAsia="Calibri" w:hAnsi="Times New Roman" w:cs="Times New Roman"/>
          <w:b/>
          <w:sz w:val="30"/>
          <w:szCs w:val="30"/>
        </w:rPr>
        <w:t>3.5. Предотвращение и урегулирование конфликта интересов</w:t>
      </w:r>
    </w:p>
    <w:p w:rsidR="001015ED" w:rsidRPr="00826E2C" w:rsidRDefault="001015ED" w:rsidP="00A34C52">
      <w:pPr>
        <w:widowControl w:val="0"/>
        <w:autoSpaceDE w:val="0"/>
        <w:autoSpaceDN w:val="0"/>
        <w:adjustRightInd w:val="0"/>
        <w:spacing w:after="0" w:line="280" w:lineRule="exact"/>
        <w:ind w:firstLine="709"/>
        <w:jc w:val="both"/>
        <w:outlineLvl w:val="1"/>
        <w:rPr>
          <w:rFonts w:ascii="Times New Roman" w:eastAsia="Calibri" w:hAnsi="Times New Roman" w:cs="Times New Roman"/>
          <w:sz w:val="30"/>
          <w:szCs w:val="30"/>
        </w:rPr>
      </w:pPr>
    </w:p>
    <w:p w:rsidR="00817688" w:rsidRPr="00826E2C" w:rsidRDefault="00817688" w:rsidP="00C02ACA">
      <w:pPr>
        <w:widowControl w:val="0"/>
        <w:autoSpaceDE w:val="0"/>
        <w:autoSpaceDN w:val="0"/>
        <w:adjustRightInd w:val="0"/>
        <w:spacing w:after="0" w:line="240" w:lineRule="auto"/>
        <w:ind w:firstLine="709"/>
        <w:jc w:val="both"/>
        <w:rPr>
          <w:rFonts w:ascii="Times New Roman" w:eastAsia="Calibri" w:hAnsi="Times New Roman" w:cs="Times New Roman"/>
          <w:sz w:val="30"/>
          <w:szCs w:val="30"/>
        </w:rPr>
      </w:pPr>
      <w:r w:rsidRPr="00826E2C">
        <w:rPr>
          <w:rFonts w:ascii="Times New Roman" w:eastAsia="Calibri" w:hAnsi="Times New Roman" w:cs="Times New Roman"/>
          <w:sz w:val="30"/>
          <w:szCs w:val="30"/>
        </w:rPr>
        <w:t xml:space="preserve">Своевременное выявление конфликта интересов в деятельности работников организации является одним из ключевых </w:t>
      </w:r>
      <w:r w:rsidR="00EC3C50" w:rsidRPr="00826E2C">
        <w:rPr>
          <w:rFonts w:ascii="Times New Roman" w:eastAsia="Calibri" w:hAnsi="Times New Roman" w:cs="Times New Roman"/>
          <w:sz w:val="30"/>
          <w:szCs w:val="30"/>
        </w:rPr>
        <w:t xml:space="preserve">профилактических </w:t>
      </w:r>
      <w:r w:rsidRPr="00826E2C">
        <w:rPr>
          <w:rFonts w:ascii="Times New Roman" w:eastAsia="Calibri" w:hAnsi="Times New Roman" w:cs="Times New Roman"/>
          <w:sz w:val="30"/>
          <w:szCs w:val="30"/>
        </w:rPr>
        <w:t>элементов предотвращения коррупции.</w:t>
      </w:r>
    </w:p>
    <w:p w:rsidR="00817688" w:rsidRPr="00826E2C" w:rsidRDefault="00C6434D" w:rsidP="00380AF5">
      <w:pPr>
        <w:spacing w:after="0" w:line="240" w:lineRule="auto"/>
        <w:ind w:firstLine="709"/>
        <w:jc w:val="both"/>
        <w:outlineLvl w:val="1"/>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Согласно статье</w:t>
      </w:r>
      <w:r w:rsidR="00817688" w:rsidRPr="00826E2C">
        <w:rPr>
          <w:rFonts w:ascii="Times New Roman" w:eastAsia="Times New Roman" w:hAnsi="Times New Roman" w:cs="Times New Roman"/>
          <w:sz w:val="30"/>
          <w:szCs w:val="30"/>
          <w:lang w:eastAsia="ru-RU"/>
        </w:rPr>
        <w:t xml:space="preserve"> 1 Закона</w:t>
      </w:r>
      <w:r w:rsidRPr="00826E2C">
        <w:rPr>
          <w:rFonts w:ascii="Times New Roman" w:eastAsia="Times New Roman" w:hAnsi="Times New Roman" w:cs="Times New Roman"/>
          <w:sz w:val="30"/>
          <w:szCs w:val="30"/>
          <w:lang w:eastAsia="ru-RU"/>
        </w:rPr>
        <w:t xml:space="preserve"> о борьбе с коррупцией</w:t>
      </w:r>
      <w:r w:rsidR="00380AF5" w:rsidRPr="00826E2C">
        <w:rPr>
          <w:rFonts w:ascii="Times New Roman" w:eastAsia="Times New Roman" w:hAnsi="Times New Roman" w:cs="Times New Roman"/>
          <w:sz w:val="30"/>
          <w:szCs w:val="30"/>
          <w:lang w:eastAsia="ru-RU"/>
        </w:rPr>
        <w:t xml:space="preserve"> </w:t>
      </w:r>
      <w:r w:rsidR="00817688" w:rsidRPr="00826E2C">
        <w:rPr>
          <w:rFonts w:ascii="Times New Roman" w:eastAsia="Times New Roman" w:hAnsi="Times New Roman" w:cs="Times New Roman"/>
          <w:b/>
          <w:sz w:val="30"/>
          <w:szCs w:val="30"/>
          <w:lang w:eastAsia="ru-RU"/>
        </w:rPr>
        <w:t>конфликт интересов</w:t>
      </w:r>
      <w:r w:rsidR="00817688" w:rsidRPr="00826E2C">
        <w:rPr>
          <w:rFonts w:ascii="Times New Roman" w:eastAsia="Times New Roman" w:hAnsi="Times New Roman" w:cs="Times New Roman"/>
          <w:sz w:val="30"/>
          <w:szCs w:val="30"/>
          <w:lang w:eastAsia="ru-RU"/>
        </w:rPr>
        <w:t xml:space="preserve"> представляет собой ситуацию,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w:t>
      </w:r>
      <w:r w:rsidR="007034B5" w:rsidRPr="00826E2C">
        <w:rPr>
          <w:rFonts w:ascii="Times New Roman" w:eastAsia="Times New Roman" w:hAnsi="Times New Roman" w:cs="Times New Roman"/>
          <w:sz w:val="30"/>
          <w:szCs w:val="30"/>
          <w:lang w:eastAsia="ru-RU"/>
        </w:rPr>
        <w:t>их действий по службе (работе).</w:t>
      </w:r>
    </w:p>
    <w:p w:rsidR="0023330B" w:rsidRPr="00826E2C" w:rsidRDefault="00F878D3" w:rsidP="00F878D3">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lastRenderedPageBreak/>
        <w:t xml:space="preserve">При отнесении ситуации к конфликту интересов следует установить </w:t>
      </w:r>
      <w:r w:rsidR="00C6434D" w:rsidRPr="00826E2C">
        <w:rPr>
          <w:rFonts w:ascii="Times New Roman" w:hAnsi="Times New Roman" w:cs="Times New Roman"/>
          <w:sz w:val="30"/>
          <w:szCs w:val="30"/>
        </w:rPr>
        <w:t>каждый</w:t>
      </w:r>
      <w:r w:rsidRPr="00826E2C">
        <w:rPr>
          <w:rFonts w:ascii="Times New Roman" w:hAnsi="Times New Roman" w:cs="Times New Roman"/>
          <w:sz w:val="30"/>
          <w:szCs w:val="30"/>
        </w:rPr>
        <w:t xml:space="preserve"> из </w:t>
      </w:r>
      <w:r w:rsidRPr="00826E2C">
        <w:rPr>
          <w:rFonts w:ascii="Times New Roman" w:hAnsi="Times New Roman" w:cs="Times New Roman"/>
          <w:b/>
          <w:sz w:val="30"/>
          <w:szCs w:val="30"/>
        </w:rPr>
        <w:t>элементов</w:t>
      </w:r>
      <w:r w:rsidR="00C6434D" w:rsidRPr="00826E2C">
        <w:rPr>
          <w:rFonts w:ascii="Times New Roman" w:hAnsi="Times New Roman" w:cs="Times New Roman"/>
          <w:sz w:val="30"/>
          <w:szCs w:val="30"/>
        </w:rPr>
        <w:t>, указанных</w:t>
      </w:r>
      <w:r w:rsidRPr="00826E2C">
        <w:rPr>
          <w:rFonts w:ascii="Times New Roman" w:hAnsi="Times New Roman" w:cs="Times New Roman"/>
          <w:sz w:val="30"/>
          <w:szCs w:val="30"/>
        </w:rPr>
        <w:t xml:space="preserve"> в законодательном определении конфликта интересов: </w:t>
      </w:r>
    </w:p>
    <w:p w:rsidR="00761C5C" w:rsidRPr="00826E2C" w:rsidRDefault="00F878D3" w:rsidP="00F878D3">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1) государственное должностное лицо, в деятельности которого возникает конфликт интересов; </w:t>
      </w:r>
    </w:p>
    <w:p w:rsidR="00761C5C" w:rsidRPr="00826E2C" w:rsidRDefault="00F878D3" w:rsidP="00F878D3">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2) наличие личного интереса государственного должностного лица, его супруга (супруги), близких родственников или свойственников</w:t>
      </w:r>
      <w:r w:rsidR="00B20F0B" w:rsidRPr="00826E2C">
        <w:rPr>
          <w:rFonts w:ascii="Times New Roman" w:hAnsi="Times New Roman" w:cs="Times New Roman"/>
          <w:sz w:val="30"/>
          <w:szCs w:val="30"/>
        </w:rPr>
        <w:t xml:space="preserve"> (перечень субъектов является исчерпывающим)</w:t>
      </w:r>
      <w:r w:rsidRPr="00826E2C">
        <w:rPr>
          <w:rFonts w:ascii="Times New Roman" w:hAnsi="Times New Roman" w:cs="Times New Roman"/>
          <w:sz w:val="30"/>
          <w:szCs w:val="30"/>
        </w:rPr>
        <w:t xml:space="preserve">; </w:t>
      </w:r>
    </w:p>
    <w:p w:rsidR="00761C5C" w:rsidRPr="00826E2C" w:rsidRDefault="00F878D3" w:rsidP="00F878D3">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3) наличие у</w:t>
      </w:r>
      <w:r w:rsidR="00DB436D">
        <w:rPr>
          <w:rFonts w:ascii="Times New Roman" w:hAnsi="Times New Roman" w:cs="Times New Roman"/>
          <w:sz w:val="30"/>
          <w:szCs w:val="30"/>
        </w:rPr>
        <w:t xml:space="preserve"> </w:t>
      </w:r>
      <w:r w:rsidRPr="00826E2C">
        <w:rPr>
          <w:rFonts w:ascii="Times New Roman" w:hAnsi="Times New Roman" w:cs="Times New Roman"/>
          <w:sz w:val="30"/>
          <w:szCs w:val="30"/>
        </w:rPr>
        <w:t>государственного должностного лица конкретных обязанностей по службе, на которые может повлиять личный интерес</w:t>
      </w:r>
      <w:r w:rsidR="00AD6E2D" w:rsidRPr="00826E2C">
        <w:rPr>
          <w:rFonts w:ascii="Times New Roman" w:hAnsi="Times New Roman" w:cs="Times New Roman"/>
          <w:sz w:val="30"/>
          <w:szCs w:val="30"/>
        </w:rPr>
        <w:t xml:space="preserve"> (</w:t>
      </w:r>
      <w:r w:rsidR="00AD6E2D" w:rsidRPr="00826E2C">
        <w:rPr>
          <w:rFonts w:ascii="Times New Roman" w:eastAsia="Times New Roman" w:hAnsi="Times New Roman" w:cs="Times New Roman"/>
          <w:sz w:val="30"/>
          <w:szCs w:val="30"/>
          <w:lang w:eastAsia="ru-RU"/>
        </w:rPr>
        <w:t>принятие решения или участие в принятии решения либо совершение других действий по службе (работе))</w:t>
      </w:r>
      <w:r w:rsidRPr="00826E2C">
        <w:rPr>
          <w:rFonts w:ascii="Times New Roman" w:hAnsi="Times New Roman" w:cs="Times New Roman"/>
          <w:sz w:val="30"/>
          <w:szCs w:val="30"/>
        </w:rPr>
        <w:t xml:space="preserve">; </w:t>
      </w:r>
    </w:p>
    <w:p w:rsidR="00F878D3" w:rsidRPr="00826E2C" w:rsidRDefault="00F878D3" w:rsidP="00DF1F2D">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4) </w:t>
      </w:r>
      <w:r w:rsidR="007C0EF1" w:rsidRPr="00826E2C">
        <w:rPr>
          <w:rFonts w:ascii="Times New Roman" w:hAnsi="Times New Roman" w:cs="Times New Roman"/>
          <w:sz w:val="30"/>
          <w:szCs w:val="30"/>
        </w:rPr>
        <w:t>факт влияния</w:t>
      </w:r>
      <w:r w:rsidR="004C08D3" w:rsidRPr="00826E2C">
        <w:t xml:space="preserve"> </w:t>
      </w:r>
      <w:r w:rsidR="004C08D3" w:rsidRPr="00826E2C">
        <w:rPr>
          <w:rFonts w:ascii="Times New Roman" w:hAnsi="Times New Roman" w:cs="Times New Roman"/>
          <w:sz w:val="30"/>
          <w:szCs w:val="30"/>
        </w:rPr>
        <w:t>личного интереса</w:t>
      </w:r>
      <w:r w:rsidR="007C0EF1" w:rsidRPr="00826E2C">
        <w:t xml:space="preserve"> </w:t>
      </w:r>
      <w:r w:rsidR="007C0EF1" w:rsidRPr="00826E2C">
        <w:rPr>
          <w:rFonts w:ascii="Times New Roman" w:hAnsi="Times New Roman" w:cs="Times New Roman"/>
          <w:sz w:val="30"/>
          <w:szCs w:val="30"/>
        </w:rPr>
        <w:t>на надлежащее исполнение служебных обязанностей</w:t>
      </w:r>
      <w:r w:rsidRPr="00826E2C">
        <w:rPr>
          <w:rFonts w:ascii="Times New Roman" w:hAnsi="Times New Roman" w:cs="Times New Roman"/>
          <w:sz w:val="30"/>
          <w:szCs w:val="30"/>
        </w:rPr>
        <w:t xml:space="preserve"> или</w:t>
      </w:r>
      <w:r w:rsidR="007C0EF1" w:rsidRPr="00826E2C">
        <w:rPr>
          <w:rFonts w:ascii="Times New Roman" w:hAnsi="Times New Roman" w:cs="Times New Roman"/>
          <w:sz w:val="30"/>
          <w:szCs w:val="30"/>
        </w:rPr>
        <w:t xml:space="preserve"> наличие реальной возможности такого</w:t>
      </w:r>
      <w:r w:rsidR="004C08D3" w:rsidRPr="00826E2C">
        <w:rPr>
          <w:rFonts w:ascii="Times New Roman" w:hAnsi="Times New Roman" w:cs="Times New Roman"/>
          <w:sz w:val="30"/>
          <w:szCs w:val="30"/>
        </w:rPr>
        <w:t xml:space="preserve"> </w:t>
      </w:r>
      <w:r w:rsidRPr="00826E2C">
        <w:rPr>
          <w:rFonts w:ascii="Times New Roman" w:hAnsi="Times New Roman" w:cs="Times New Roman"/>
          <w:sz w:val="30"/>
          <w:szCs w:val="30"/>
        </w:rPr>
        <w:t>влияния.</w:t>
      </w:r>
    </w:p>
    <w:p w:rsidR="00DF1F2D" w:rsidRPr="00826E2C" w:rsidRDefault="00DF1F2D" w:rsidP="00DF1F2D">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Для констатации конфликта интересов </w:t>
      </w:r>
      <w:r w:rsidRPr="00826E2C">
        <w:rPr>
          <w:rFonts w:ascii="Times New Roman" w:hAnsi="Times New Roman" w:cs="Times New Roman"/>
          <w:b/>
          <w:sz w:val="30"/>
          <w:szCs w:val="30"/>
        </w:rPr>
        <w:t>необходимо установить</w:t>
      </w:r>
      <w:r w:rsidRPr="00826E2C">
        <w:rPr>
          <w:rFonts w:ascii="Times New Roman" w:hAnsi="Times New Roman" w:cs="Times New Roman"/>
          <w:sz w:val="30"/>
          <w:szCs w:val="30"/>
        </w:rPr>
        <w:t>:</w:t>
      </w:r>
    </w:p>
    <w:p w:rsidR="00DF1F2D" w:rsidRPr="009B5962" w:rsidRDefault="00DF1F2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 xml:space="preserve">в чем заключалась служебная (трудовая) обязанность государственного должностного лица; </w:t>
      </w:r>
    </w:p>
    <w:p w:rsidR="00DF1F2D" w:rsidRPr="009B5962" w:rsidRDefault="00DF1F2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какое решение оно должно было принять, в принятии какого решения должно было участвовать, какое конкретно действие по службе или работе должно было совершить;</w:t>
      </w:r>
    </w:p>
    <w:p w:rsidR="00DF1F2D" w:rsidRPr="009B5962" w:rsidRDefault="00DF1F2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входило ли совершение действия в служебные (трудовые) обязанности, на основании чего возникла обязанность совершения действия, принятия решения;</w:t>
      </w:r>
    </w:p>
    <w:p w:rsidR="00DF1F2D" w:rsidRPr="009B5962" w:rsidRDefault="00DF1F2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в чем конкретно, т.</w:t>
      </w:r>
      <w:r w:rsidR="00874BD4">
        <w:rPr>
          <w:rFonts w:ascii="Times New Roman" w:hAnsi="Times New Roman" w:cs="Times New Roman"/>
          <w:sz w:val="30"/>
          <w:szCs w:val="30"/>
        </w:rPr>
        <w:t> </w:t>
      </w:r>
      <w:r w:rsidRPr="009B5962">
        <w:rPr>
          <w:rFonts w:ascii="Times New Roman" w:hAnsi="Times New Roman" w:cs="Times New Roman"/>
          <w:sz w:val="30"/>
          <w:szCs w:val="30"/>
        </w:rPr>
        <w:t>е. в совершении каких ненадлежащих действий по службе состоял личный интерес государственного должностного лица, его супруги (супруга), близких родственников или свойственников;</w:t>
      </w:r>
    </w:p>
    <w:p w:rsidR="00DF1F2D" w:rsidRPr="009B5962" w:rsidRDefault="00C6434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осведомленность государственного должностного лица</w:t>
      </w:r>
      <w:r w:rsidR="00DF1F2D" w:rsidRPr="009B5962">
        <w:rPr>
          <w:rFonts w:ascii="Times New Roman" w:hAnsi="Times New Roman" w:cs="Times New Roman"/>
          <w:sz w:val="30"/>
          <w:szCs w:val="30"/>
        </w:rPr>
        <w:t xml:space="preserve"> о личном интересе супруга (супруги), близких родственников, свойственников;</w:t>
      </w:r>
    </w:p>
    <w:p w:rsidR="00DF1F2D" w:rsidRPr="009B5962" w:rsidRDefault="00C6434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в чем состоял ненадлежащий</w:t>
      </w:r>
      <w:r w:rsidR="00DF1F2D" w:rsidRPr="009B5962">
        <w:rPr>
          <w:rFonts w:ascii="Times New Roman" w:hAnsi="Times New Roman" w:cs="Times New Roman"/>
          <w:sz w:val="30"/>
          <w:szCs w:val="30"/>
        </w:rPr>
        <w:t xml:space="preserve"> характер исполнения обязанности, принятия решения, совершения действия по службе (работе);</w:t>
      </w:r>
    </w:p>
    <w:p w:rsidR="00DF1F2D" w:rsidRPr="009B5962" w:rsidRDefault="00DF1F2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могло ли государственное должностное лицо</w:t>
      </w:r>
      <w:r w:rsidR="00DB436D">
        <w:rPr>
          <w:rFonts w:ascii="Times New Roman" w:hAnsi="Times New Roman" w:cs="Times New Roman"/>
          <w:sz w:val="30"/>
          <w:szCs w:val="30"/>
        </w:rPr>
        <w:t xml:space="preserve"> </w:t>
      </w:r>
      <w:r w:rsidRPr="009B5962">
        <w:rPr>
          <w:rFonts w:ascii="Times New Roman" w:hAnsi="Times New Roman" w:cs="Times New Roman"/>
          <w:sz w:val="30"/>
          <w:szCs w:val="30"/>
        </w:rPr>
        <w:t>реально повлиять на надлежащее исполнение действия (решения);</w:t>
      </w:r>
    </w:p>
    <w:p w:rsidR="00DF1F2D" w:rsidRPr="009B5962" w:rsidRDefault="00C6434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 xml:space="preserve">наличие возможности удовлетворения личного интереса </w:t>
      </w:r>
      <w:r w:rsidR="00DF1F2D" w:rsidRPr="009B5962">
        <w:rPr>
          <w:rFonts w:ascii="Times New Roman" w:hAnsi="Times New Roman" w:cs="Times New Roman"/>
          <w:sz w:val="30"/>
          <w:szCs w:val="30"/>
        </w:rPr>
        <w:t xml:space="preserve">посредством принятия именно </w:t>
      </w:r>
      <w:r w:rsidR="005D7C44" w:rsidRPr="009B5962">
        <w:rPr>
          <w:rFonts w:ascii="Times New Roman" w:hAnsi="Times New Roman" w:cs="Times New Roman"/>
          <w:sz w:val="30"/>
          <w:szCs w:val="30"/>
        </w:rPr>
        <w:t xml:space="preserve">данного </w:t>
      </w:r>
      <w:r w:rsidR="00DF1F2D" w:rsidRPr="009B5962">
        <w:rPr>
          <w:rFonts w:ascii="Times New Roman" w:hAnsi="Times New Roman" w:cs="Times New Roman"/>
          <w:sz w:val="30"/>
          <w:szCs w:val="30"/>
        </w:rPr>
        <w:t xml:space="preserve">решения, исполнения </w:t>
      </w:r>
      <w:r w:rsidR="005D7C44" w:rsidRPr="009B5962">
        <w:rPr>
          <w:rFonts w:ascii="Times New Roman" w:hAnsi="Times New Roman" w:cs="Times New Roman"/>
          <w:sz w:val="30"/>
          <w:szCs w:val="30"/>
        </w:rPr>
        <w:t xml:space="preserve">данной </w:t>
      </w:r>
      <w:r w:rsidR="00DF1F2D" w:rsidRPr="009B5962">
        <w:rPr>
          <w:rFonts w:ascii="Times New Roman" w:hAnsi="Times New Roman" w:cs="Times New Roman"/>
          <w:sz w:val="30"/>
          <w:szCs w:val="30"/>
        </w:rPr>
        <w:t xml:space="preserve">обязанности, совершения </w:t>
      </w:r>
      <w:r w:rsidR="005D7C44" w:rsidRPr="009B5962">
        <w:rPr>
          <w:rFonts w:ascii="Times New Roman" w:hAnsi="Times New Roman" w:cs="Times New Roman"/>
          <w:sz w:val="30"/>
          <w:szCs w:val="30"/>
        </w:rPr>
        <w:t xml:space="preserve">данного </w:t>
      </w:r>
      <w:r w:rsidR="00DF1F2D" w:rsidRPr="009B5962">
        <w:rPr>
          <w:rFonts w:ascii="Times New Roman" w:hAnsi="Times New Roman" w:cs="Times New Roman"/>
          <w:sz w:val="30"/>
          <w:szCs w:val="30"/>
        </w:rPr>
        <w:t>действия по службе (работе);</w:t>
      </w:r>
    </w:p>
    <w:p w:rsidR="00DF1F2D" w:rsidRPr="009B5962" w:rsidRDefault="00DF1F2D" w:rsidP="000848AF">
      <w:pPr>
        <w:pStyle w:val="a4"/>
        <w:numPr>
          <w:ilvl w:val="0"/>
          <w:numId w:val="24"/>
        </w:numPr>
        <w:spacing w:after="0" w:line="240" w:lineRule="auto"/>
        <w:ind w:left="0" w:firstLine="284"/>
        <w:jc w:val="both"/>
        <w:rPr>
          <w:rFonts w:ascii="Times New Roman" w:hAnsi="Times New Roman" w:cs="Times New Roman"/>
          <w:sz w:val="30"/>
          <w:szCs w:val="30"/>
        </w:rPr>
      </w:pPr>
      <w:r w:rsidRPr="009B5962">
        <w:rPr>
          <w:rFonts w:ascii="Times New Roman" w:hAnsi="Times New Roman" w:cs="Times New Roman"/>
          <w:sz w:val="30"/>
          <w:szCs w:val="30"/>
        </w:rPr>
        <w:t>была ли выполнена обязанность, принято решение, совершено действие, в чем выразился их ненадлежащий характер, связано ли ненадлежащее исполнение с личным интересом и каким образом</w:t>
      </w:r>
      <w:r w:rsidR="00874BD4">
        <w:rPr>
          <w:rFonts w:ascii="Times New Roman" w:hAnsi="Times New Roman" w:cs="Times New Roman"/>
          <w:sz w:val="30"/>
          <w:szCs w:val="30"/>
        </w:rPr>
        <w:t>,</w:t>
      </w:r>
      <w:r w:rsidRPr="009B5962">
        <w:rPr>
          <w:rFonts w:ascii="Times New Roman" w:hAnsi="Times New Roman" w:cs="Times New Roman"/>
          <w:sz w:val="30"/>
          <w:szCs w:val="30"/>
        </w:rPr>
        <w:t xml:space="preserve"> и др.</w:t>
      </w:r>
    </w:p>
    <w:p w:rsidR="002121ED" w:rsidRDefault="002121ED" w:rsidP="001C58FD">
      <w:pPr>
        <w:spacing w:after="0" w:line="240" w:lineRule="auto"/>
        <w:ind w:firstLine="709"/>
        <w:jc w:val="both"/>
        <w:rPr>
          <w:rFonts w:ascii="Times New Roman" w:hAnsi="Times New Roman" w:cs="Times New Roman"/>
          <w:b/>
          <w:sz w:val="30"/>
          <w:szCs w:val="30"/>
        </w:rPr>
      </w:pPr>
    </w:p>
    <w:p w:rsidR="000848AF" w:rsidRDefault="000848AF" w:rsidP="001C58FD">
      <w:pPr>
        <w:spacing w:after="0" w:line="240" w:lineRule="auto"/>
        <w:ind w:firstLine="709"/>
        <w:jc w:val="both"/>
        <w:rPr>
          <w:rFonts w:ascii="Times New Roman" w:hAnsi="Times New Roman" w:cs="Times New Roman"/>
          <w:b/>
          <w:sz w:val="30"/>
          <w:szCs w:val="30"/>
        </w:rPr>
      </w:pPr>
    </w:p>
    <w:p w:rsidR="001C58FD" w:rsidRPr="00826E2C" w:rsidRDefault="001C58FD" w:rsidP="001C58FD">
      <w:pPr>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b/>
          <w:sz w:val="30"/>
          <w:szCs w:val="30"/>
        </w:rPr>
        <w:lastRenderedPageBreak/>
        <w:t>Не образуют конфликта интересов</w:t>
      </w:r>
      <w:r w:rsidRPr="00826E2C">
        <w:rPr>
          <w:rFonts w:ascii="Times New Roman" w:hAnsi="Times New Roman" w:cs="Times New Roman"/>
          <w:sz w:val="30"/>
          <w:szCs w:val="30"/>
        </w:rPr>
        <w:t>:</w:t>
      </w:r>
    </w:p>
    <w:p w:rsidR="001C58FD" w:rsidRPr="002121ED" w:rsidRDefault="001C58FD" w:rsidP="000848AF">
      <w:pPr>
        <w:pStyle w:val="a4"/>
        <w:numPr>
          <w:ilvl w:val="0"/>
          <w:numId w:val="25"/>
        </w:numPr>
        <w:spacing w:after="0" w:line="240" w:lineRule="auto"/>
        <w:ind w:left="0" w:firstLine="284"/>
        <w:jc w:val="both"/>
        <w:rPr>
          <w:rFonts w:ascii="Times New Roman" w:hAnsi="Times New Roman" w:cs="Times New Roman"/>
          <w:sz w:val="30"/>
          <w:szCs w:val="30"/>
        </w:rPr>
      </w:pPr>
      <w:r w:rsidRPr="002121ED">
        <w:rPr>
          <w:rFonts w:ascii="Times New Roman" w:hAnsi="Times New Roman" w:cs="Times New Roman"/>
          <w:sz w:val="30"/>
          <w:szCs w:val="30"/>
        </w:rPr>
        <w:t xml:space="preserve">наличие личного интереса, влияние которого на выполнение служебных (трудовых) обязанностей не установлено; </w:t>
      </w:r>
    </w:p>
    <w:p w:rsidR="001C58FD" w:rsidRPr="002121ED" w:rsidRDefault="001C58FD" w:rsidP="000848AF">
      <w:pPr>
        <w:pStyle w:val="a4"/>
        <w:numPr>
          <w:ilvl w:val="0"/>
          <w:numId w:val="25"/>
        </w:numPr>
        <w:spacing w:after="0" w:line="240" w:lineRule="auto"/>
        <w:ind w:left="0" w:firstLine="284"/>
        <w:jc w:val="both"/>
        <w:rPr>
          <w:rFonts w:ascii="Times New Roman" w:hAnsi="Times New Roman" w:cs="Times New Roman"/>
          <w:sz w:val="30"/>
          <w:szCs w:val="30"/>
        </w:rPr>
      </w:pPr>
      <w:r w:rsidRPr="002121ED">
        <w:rPr>
          <w:rFonts w:ascii="Times New Roman" w:hAnsi="Times New Roman" w:cs="Times New Roman"/>
          <w:sz w:val="30"/>
          <w:szCs w:val="30"/>
        </w:rPr>
        <w:t xml:space="preserve">гипотетическая возможность влияния личного интереса на выполнение действий по службе (работе), когда характер или возможность такого влияния не выяснены; </w:t>
      </w:r>
    </w:p>
    <w:p w:rsidR="001C58FD" w:rsidRPr="002121ED" w:rsidRDefault="001C58FD" w:rsidP="000848AF">
      <w:pPr>
        <w:pStyle w:val="a4"/>
        <w:numPr>
          <w:ilvl w:val="0"/>
          <w:numId w:val="25"/>
        </w:numPr>
        <w:spacing w:after="0" w:line="240" w:lineRule="auto"/>
        <w:ind w:left="0" w:firstLine="284"/>
        <w:jc w:val="both"/>
        <w:rPr>
          <w:rFonts w:ascii="Times New Roman" w:hAnsi="Times New Roman" w:cs="Times New Roman"/>
          <w:sz w:val="30"/>
          <w:szCs w:val="30"/>
        </w:rPr>
      </w:pPr>
      <w:r w:rsidRPr="002121ED">
        <w:rPr>
          <w:rFonts w:ascii="Times New Roman" w:hAnsi="Times New Roman" w:cs="Times New Roman"/>
          <w:sz w:val="30"/>
          <w:szCs w:val="30"/>
        </w:rPr>
        <w:t>возможность влияния личного интереса на исполнение</w:t>
      </w:r>
      <w:r w:rsidR="00DB436D">
        <w:rPr>
          <w:rFonts w:ascii="Times New Roman" w:hAnsi="Times New Roman" w:cs="Times New Roman"/>
          <w:sz w:val="30"/>
          <w:szCs w:val="30"/>
        </w:rPr>
        <w:t xml:space="preserve"> </w:t>
      </w:r>
      <w:r w:rsidRPr="002121ED">
        <w:rPr>
          <w:rFonts w:ascii="Times New Roman" w:hAnsi="Times New Roman" w:cs="Times New Roman"/>
          <w:sz w:val="30"/>
          <w:szCs w:val="30"/>
        </w:rPr>
        <w:t>государственным должностным лицом абстрактных (еще не определенных) служебных (трудовых) обязанностей;</w:t>
      </w:r>
    </w:p>
    <w:p w:rsidR="001C58FD" w:rsidRDefault="001C58FD" w:rsidP="000848AF">
      <w:pPr>
        <w:pStyle w:val="a4"/>
        <w:numPr>
          <w:ilvl w:val="0"/>
          <w:numId w:val="25"/>
        </w:numPr>
        <w:spacing w:after="0" w:line="240" w:lineRule="auto"/>
        <w:ind w:left="0" w:firstLine="284"/>
        <w:jc w:val="both"/>
        <w:rPr>
          <w:rFonts w:ascii="Times New Roman" w:hAnsi="Times New Roman" w:cs="Times New Roman"/>
          <w:sz w:val="30"/>
          <w:szCs w:val="30"/>
        </w:rPr>
      </w:pPr>
      <w:r w:rsidRPr="002121ED">
        <w:rPr>
          <w:rFonts w:ascii="Times New Roman" w:hAnsi="Times New Roman" w:cs="Times New Roman"/>
          <w:sz w:val="30"/>
          <w:szCs w:val="30"/>
        </w:rPr>
        <w:t>иные подобные ситуации.</w:t>
      </w:r>
    </w:p>
    <w:p w:rsidR="002121ED" w:rsidRPr="002121ED" w:rsidRDefault="002121ED" w:rsidP="002121ED">
      <w:pPr>
        <w:spacing w:after="0" w:line="240" w:lineRule="auto"/>
        <w:jc w:val="both"/>
        <w:rPr>
          <w:rFonts w:ascii="Times New Roman" w:hAnsi="Times New Roman" w:cs="Times New Roman"/>
          <w:sz w:val="30"/>
          <w:szCs w:val="30"/>
        </w:rPr>
      </w:pPr>
    </w:p>
    <w:p w:rsidR="00AD2D3E" w:rsidRPr="00826E2C" w:rsidRDefault="00817688" w:rsidP="00C019BE">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В </w:t>
      </w:r>
      <w:hyperlink r:id="rId9" w:history="1">
        <w:r w:rsidR="00C978FE" w:rsidRPr="00826E2C">
          <w:rPr>
            <w:rFonts w:ascii="Times New Roman" w:hAnsi="Times New Roman" w:cs="Times New Roman"/>
            <w:sz w:val="30"/>
            <w:szCs w:val="30"/>
          </w:rPr>
          <w:t>части 1 статьи</w:t>
        </w:r>
        <w:r w:rsidRPr="00826E2C">
          <w:rPr>
            <w:rFonts w:ascii="Times New Roman" w:hAnsi="Times New Roman" w:cs="Times New Roman"/>
            <w:sz w:val="30"/>
            <w:szCs w:val="30"/>
          </w:rPr>
          <w:t xml:space="preserve"> 21</w:t>
        </w:r>
      </w:hyperlink>
      <w:r w:rsidRPr="00826E2C">
        <w:rPr>
          <w:rFonts w:ascii="Times New Roman" w:hAnsi="Times New Roman" w:cs="Times New Roman"/>
          <w:sz w:val="30"/>
          <w:szCs w:val="30"/>
        </w:rPr>
        <w:t xml:space="preserve"> Закона</w:t>
      </w:r>
      <w:r w:rsidR="00A75A93" w:rsidRPr="00826E2C">
        <w:rPr>
          <w:rFonts w:ascii="Times New Roman" w:hAnsi="Times New Roman" w:cs="Times New Roman"/>
          <w:sz w:val="30"/>
          <w:szCs w:val="30"/>
        </w:rPr>
        <w:t xml:space="preserve"> о борьбе с коррупцией</w:t>
      </w:r>
      <w:r w:rsidRPr="00826E2C">
        <w:rPr>
          <w:rFonts w:ascii="Times New Roman" w:hAnsi="Times New Roman" w:cs="Times New Roman"/>
          <w:sz w:val="30"/>
          <w:szCs w:val="30"/>
        </w:rPr>
        <w:t xml:space="preserve"> закреплена </w:t>
      </w:r>
      <w:r w:rsidRPr="00826E2C">
        <w:rPr>
          <w:rFonts w:ascii="Times New Roman" w:hAnsi="Times New Roman" w:cs="Times New Roman"/>
          <w:b/>
          <w:sz w:val="30"/>
          <w:szCs w:val="30"/>
        </w:rPr>
        <w:t>обязанность государственного должностного лица уведомить</w:t>
      </w:r>
      <w:r w:rsidRPr="00826E2C">
        <w:rPr>
          <w:rFonts w:ascii="Times New Roman" w:hAnsi="Times New Roman" w:cs="Times New Roman"/>
          <w:sz w:val="30"/>
          <w:szCs w:val="30"/>
        </w:rPr>
        <w:t xml:space="preserve">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w:t>
      </w:r>
      <w:r w:rsidR="00AD2D3E" w:rsidRPr="00826E2C">
        <w:rPr>
          <w:rFonts w:ascii="Times New Roman" w:hAnsi="Times New Roman" w:cs="Times New Roman"/>
          <w:sz w:val="30"/>
          <w:szCs w:val="30"/>
        </w:rPr>
        <w:t>,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r w:rsidR="00E44B61" w:rsidRPr="00826E2C">
        <w:rPr>
          <w:rFonts w:ascii="Times New Roman" w:hAnsi="Times New Roman" w:cs="Times New Roman"/>
          <w:sz w:val="30"/>
          <w:szCs w:val="30"/>
        </w:rPr>
        <w:t xml:space="preserve"> </w:t>
      </w:r>
      <w:r w:rsidR="00AD2D3E" w:rsidRPr="00826E2C">
        <w:rPr>
          <w:rFonts w:ascii="Times New Roman" w:hAnsi="Times New Roman" w:cs="Times New Roman"/>
          <w:sz w:val="30"/>
          <w:szCs w:val="30"/>
        </w:rPr>
        <w:t>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w:t>
      </w:r>
    </w:p>
    <w:p w:rsidR="00817688" w:rsidRPr="00826E2C" w:rsidRDefault="00800E56" w:rsidP="00800E56">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Основанием для непринятия самоотвода является отсутствие конфликта интересов либо возможность его урегулирования иным</w:t>
      </w:r>
      <w:r w:rsidR="00147C61" w:rsidRPr="00826E2C">
        <w:rPr>
          <w:rFonts w:ascii="Times New Roman" w:hAnsi="Times New Roman" w:cs="Times New Roman"/>
          <w:sz w:val="30"/>
          <w:szCs w:val="30"/>
        </w:rPr>
        <w:t>и способами.</w:t>
      </w:r>
    </w:p>
    <w:p w:rsidR="0018006C" w:rsidRPr="00826E2C" w:rsidRDefault="008C6F25" w:rsidP="00C02ACA">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У</w:t>
      </w:r>
      <w:r w:rsidR="002B0753" w:rsidRPr="00826E2C">
        <w:rPr>
          <w:rFonts w:ascii="Times New Roman" w:hAnsi="Times New Roman" w:cs="Times New Roman"/>
          <w:sz w:val="30"/>
          <w:szCs w:val="30"/>
        </w:rPr>
        <w:t>ведомление оформляется, например, в виде докладной записки</w:t>
      </w:r>
      <w:r w:rsidR="00F24DE3" w:rsidRPr="00826E2C">
        <w:rPr>
          <w:rFonts w:ascii="Times New Roman" w:hAnsi="Times New Roman" w:cs="Times New Roman"/>
          <w:sz w:val="30"/>
          <w:szCs w:val="30"/>
        </w:rPr>
        <w:t>, заявления или иным образом в письменной форме.</w:t>
      </w:r>
      <w:r w:rsidR="00446B20" w:rsidRPr="00826E2C">
        <w:rPr>
          <w:rFonts w:ascii="Times New Roman" w:hAnsi="Times New Roman" w:cs="Times New Roman"/>
          <w:sz w:val="30"/>
          <w:szCs w:val="30"/>
        </w:rPr>
        <w:t xml:space="preserve"> Самоотвод также оформляется в письменной форме</w:t>
      </w:r>
      <w:r w:rsidR="0018006C" w:rsidRPr="00826E2C">
        <w:rPr>
          <w:rFonts w:ascii="Times New Roman" w:hAnsi="Times New Roman" w:cs="Times New Roman"/>
          <w:sz w:val="30"/>
          <w:szCs w:val="30"/>
        </w:rPr>
        <w:t>.</w:t>
      </w:r>
    </w:p>
    <w:p w:rsidR="00B3775C" w:rsidRPr="00826E2C" w:rsidRDefault="0018006C" w:rsidP="00E30663">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Уведомление, самоотвод и </w:t>
      </w:r>
      <w:r w:rsidR="0076244B" w:rsidRPr="00826E2C">
        <w:rPr>
          <w:rFonts w:ascii="Times New Roman" w:hAnsi="Times New Roman" w:cs="Times New Roman"/>
          <w:sz w:val="30"/>
          <w:szCs w:val="30"/>
        </w:rPr>
        <w:t xml:space="preserve">принятые </w:t>
      </w:r>
      <w:r w:rsidRPr="00826E2C">
        <w:rPr>
          <w:rFonts w:ascii="Times New Roman" w:hAnsi="Times New Roman" w:cs="Times New Roman"/>
          <w:sz w:val="30"/>
          <w:szCs w:val="30"/>
        </w:rPr>
        <w:t xml:space="preserve">по ним </w:t>
      </w:r>
      <w:r w:rsidR="0076244B" w:rsidRPr="00826E2C">
        <w:rPr>
          <w:rFonts w:ascii="Times New Roman" w:hAnsi="Times New Roman" w:cs="Times New Roman"/>
          <w:sz w:val="30"/>
          <w:szCs w:val="30"/>
        </w:rPr>
        <w:t xml:space="preserve">решения </w:t>
      </w:r>
      <w:r w:rsidRPr="00826E2C">
        <w:rPr>
          <w:rFonts w:ascii="Times New Roman" w:hAnsi="Times New Roman" w:cs="Times New Roman"/>
          <w:sz w:val="30"/>
          <w:szCs w:val="30"/>
        </w:rPr>
        <w:t>оформляются в соответствии с</w:t>
      </w:r>
      <w:r w:rsidR="00DB436D">
        <w:rPr>
          <w:rFonts w:ascii="Times New Roman" w:hAnsi="Times New Roman" w:cs="Times New Roman"/>
          <w:sz w:val="30"/>
          <w:szCs w:val="30"/>
        </w:rPr>
        <w:t xml:space="preserve"> </w:t>
      </w:r>
      <w:r w:rsidR="007C605A" w:rsidRPr="00826E2C">
        <w:rPr>
          <w:rFonts w:ascii="Times New Roman" w:hAnsi="Times New Roman" w:cs="Times New Roman"/>
          <w:sz w:val="30"/>
          <w:szCs w:val="30"/>
        </w:rPr>
        <w:t>Инструкци</w:t>
      </w:r>
      <w:r w:rsidRPr="00826E2C">
        <w:rPr>
          <w:rFonts w:ascii="Times New Roman" w:hAnsi="Times New Roman" w:cs="Times New Roman"/>
          <w:sz w:val="30"/>
          <w:szCs w:val="30"/>
        </w:rPr>
        <w:t>ей</w:t>
      </w:r>
      <w:r w:rsidR="007C605A" w:rsidRPr="00826E2C">
        <w:rPr>
          <w:rFonts w:ascii="Times New Roman" w:hAnsi="Times New Roman" w:cs="Times New Roman"/>
          <w:sz w:val="30"/>
          <w:szCs w:val="30"/>
        </w:rPr>
        <w:t xml:space="preserve"> по делопроизводству в государственных органах, иных организациях</w:t>
      </w:r>
      <w:r w:rsidRPr="00826E2C">
        <w:rPr>
          <w:rFonts w:ascii="Times New Roman" w:hAnsi="Times New Roman" w:cs="Times New Roman"/>
          <w:sz w:val="30"/>
          <w:szCs w:val="30"/>
        </w:rPr>
        <w:t xml:space="preserve">, утвержденной </w:t>
      </w:r>
      <w:r w:rsidR="007C605A" w:rsidRPr="00826E2C">
        <w:rPr>
          <w:rFonts w:ascii="Times New Roman" w:hAnsi="Times New Roman" w:cs="Times New Roman"/>
          <w:sz w:val="30"/>
          <w:szCs w:val="30"/>
        </w:rPr>
        <w:t>п</w:t>
      </w:r>
      <w:r w:rsidR="005758ED" w:rsidRPr="00826E2C">
        <w:rPr>
          <w:rFonts w:ascii="Times New Roman" w:hAnsi="Times New Roman" w:cs="Times New Roman"/>
          <w:sz w:val="30"/>
          <w:szCs w:val="30"/>
        </w:rPr>
        <w:t>остановление</w:t>
      </w:r>
      <w:r w:rsidRPr="00826E2C">
        <w:rPr>
          <w:rFonts w:ascii="Times New Roman" w:hAnsi="Times New Roman" w:cs="Times New Roman"/>
          <w:sz w:val="30"/>
          <w:szCs w:val="30"/>
        </w:rPr>
        <w:t>м</w:t>
      </w:r>
      <w:r w:rsidR="005758ED" w:rsidRPr="00826E2C">
        <w:rPr>
          <w:rFonts w:ascii="Times New Roman" w:hAnsi="Times New Roman" w:cs="Times New Roman"/>
          <w:sz w:val="30"/>
          <w:szCs w:val="30"/>
        </w:rPr>
        <w:t xml:space="preserve"> Министерства юстиции Республики Беларусь от 19.01.2009 </w:t>
      </w:r>
      <w:r w:rsidR="00DB436D">
        <w:rPr>
          <w:rFonts w:ascii="Times New Roman" w:hAnsi="Times New Roman" w:cs="Times New Roman"/>
          <w:sz w:val="30"/>
          <w:szCs w:val="30"/>
        </w:rPr>
        <w:t xml:space="preserve">№ </w:t>
      </w:r>
      <w:r w:rsidRPr="00826E2C">
        <w:rPr>
          <w:rFonts w:ascii="Times New Roman" w:hAnsi="Times New Roman" w:cs="Times New Roman"/>
          <w:sz w:val="30"/>
          <w:szCs w:val="30"/>
        </w:rPr>
        <w:t>4.</w:t>
      </w:r>
    </w:p>
    <w:p w:rsidR="001E3033" w:rsidRPr="00826E2C" w:rsidRDefault="001E3033" w:rsidP="00E30663">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О возникновении или возможности возникновения конфликта интересов и результатах рассмотрения заявленного государственным должностным лицом самоотвода его руководитель информирует руководителя государственного органа, иной организации.</w:t>
      </w:r>
    </w:p>
    <w:p w:rsidR="00FC4A14" w:rsidRPr="00826E2C" w:rsidRDefault="00C978FE" w:rsidP="00E30663">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В соответствии с частью 2 статьи </w:t>
      </w:r>
      <w:r w:rsidR="00FC4A14" w:rsidRPr="00826E2C">
        <w:rPr>
          <w:rFonts w:ascii="Times New Roman" w:hAnsi="Times New Roman" w:cs="Times New Roman"/>
          <w:sz w:val="30"/>
          <w:szCs w:val="30"/>
        </w:rPr>
        <w:t>21 Закона</w:t>
      </w:r>
      <w:r w:rsidR="00A75A93" w:rsidRPr="00826E2C">
        <w:rPr>
          <w:rFonts w:ascii="Times New Roman" w:hAnsi="Times New Roman" w:cs="Times New Roman"/>
          <w:sz w:val="30"/>
          <w:szCs w:val="30"/>
        </w:rPr>
        <w:t xml:space="preserve"> о борьбе с коррупцией</w:t>
      </w:r>
      <w:r w:rsidR="00FC4A14" w:rsidRPr="00826E2C">
        <w:rPr>
          <w:rFonts w:ascii="Times New Roman" w:hAnsi="Times New Roman" w:cs="Times New Roman"/>
          <w:sz w:val="30"/>
          <w:szCs w:val="30"/>
        </w:rPr>
        <w:t xml:space="preserve"> </w:t>
      </w:r>
      <w:r w:rsidR="00FC4A14" w:rsidRPr="00826E2C">
        <w:rPr>
          <w:rFonts w:ascii="Times New Roman" w:hAnsi="Times New Roman" w:cs="Times New Roman"/>
          <w:b/>
          <w:sz w:val="30"/>
          <w:szCs w:val="30"/>
        </w:rPr>
        <w:t>руководитель</w:t>
      </w:r>
      <w:r w:rsidR="00FC4A14" w:rsidRPr="00826E2C">
        <w:rPr>
          <w:rFonts w:ascii="Times New Roman" w:hAnsi="Times New Roman" w:cs="Times New Roman"/>
          <w:sz w:val="30"/>
          <w:szCs w:val="30"/>
        </w:rPr>
        <w:t xml:space="preserve"> государственного органа, иной организации, которому стало известно о возникновении или возможности возникновения конфликта интересов, </w:t>
      </w:r>
      <w:r w:rsidR="00FC4A14" w:rsidRPr="00826E2C">
        <w:rPr>
          <w:rFonts w:ascii="Times New Roman" w:hAnsi="Times New Roman" w:cs="Times New Roman"/>
          <w:b/>
          <w:sz w:val="30"/>
          <w:szCs w:val="30"/>
        </w:rPr>
        <w:t>обязан незамедлительно принять меры</w:t>
      </w:r>
      <w:r w:rsidR="00FC4A14" w:rsidRPr="00826E2C">
        <w:rPr>
          <w:rFonts w:ascii="Times New Roman" w:hAnsi="Times New Roman" w:cs="Times New Roman"/>
          <w:sz w:val="30"/>
          <w:szCs w:val="30"/>
        </w:rPr>
        <w:t xml:space="preserve"> по его предотвращению или урегулированию.</w:t>
      </w:r>
    </w:p>
    <w:p w:rsidR="00E30663" w:rsidRPr="00826E2C" w:rsidRDefault="00E30663" w:rsidP="009C1114">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lastRenderedPageBreak/>
        <w:t xml:space="preserve">В </w:t>
      </w:r>
      <w:r w:rsidR="00C978FE" w:rsidRPr="00826E2C">
        <w:rPr>
          <w:rFonts w:ascii="Times New Roman" w:hAnsi="Times New Roman" w:cs="Times New Roman"/>
          <w:sz w:val="30"/>
          <w:szCs w:val="30"/>
        </w:rPr>
        <w:t xml:space="preserve">части </w:t>
      </w:r>
      <w:r w:rsidRPr="00826E2C">
        <w:rPr>
          <w:rFonts w:ascii="Times New Roman" w:hAnsi="Times New Roman" w:cs="Times New Roman"/>
          <w:sz w:val="30"/>
          <w:szCs w:val="30"/>
        </w:rPr>
        <w:t xml:space="preserve">3 </w:t>
      </w:r>
      <w:hyperlink r:id="rId10" w:history="1">
        <w:r w:rsidR="00C978FE" w:rsidRPr="00826E2C">
          <w:rPr>
            <w:rFonts w:ascii="Times New Roman" w:hAnsi="Times New Roman" w:cs="Times New Roman"/>
            <w:sz w:val="30"/>
            <w:szCs w:val="30"/>
          </w:rPr>
          <w:t xml:space="preserve">статьи </w:t>
        </w:r>
        <w:r w:rsidRPr="00826E2C">
          <w:rPr>
            <w:rFonts w:ascii="Times New Roman" w:hAnsi="Times New Roman" w:cs="Times New Roman"/>
            <w:sz w:val="30"/>
            <w:szCs w:val="30"/>
          </w:rPr>
          <w:t>21</w:t>
        </w:r>
      </w:hyperlink>
      <w:r w:rsidRPr="00826E2C">
        <w:rPr>
          <w:rFonts w:ascii="Times New Roman" w:hAnsi="Times New Roman" w:cs="Times New Roman"/>
          <w:sz w:val="30"/>
          <w:szCs w:val="30"/>
        </w:rPr>
        <w:t xml:space="preserve"> </w:t>
      </w:r>
      <w:r w:rsidR="006A7C17" w:rsidRPr="00826E2C">
        <w:rPr>
          <w:rFonts w:ascii="Times New Roman" w:hAnsi="Times New Roman" w:cs="Times New Roman"/>
          <w:sz w:val="30"/>
          <w:szCs w:val="30"/>
        </w:rPr>
        <w:t xml:space="preserve">Закона о борьбе с коррупцией </w:t>
      </w:r>
      <w:r w:rsidRPr="00826E2C">
        <w:rPr>
          <w:rFonts w:ascii="Times New Roman" w:hAnsi="Times New Roman" w:cs="Times New Roman"/>
          <w:sz w:val="30"/>
          <w:szCs w:val="30"/>
        </w:rPr>
        <w:t xml:space="preserve">закреплен </w:t>
      </w:r>
      <w:r w:rsidRPr="00826E2C">
        <w:rPr>
          <w:rFonts w:ascii="Times New Roman" w:hAnsi="Times New Roman" w:cs="Times New Roman"/>
          <w:b/>
          <w:sz w:val="30"/>
          <w:szCs w:val="30"/>
        </w:rPr>
        <w:t>перечень мер</w:t>
      </w:r>
      <w:r w:rsidRPr="00826E2C">
        <w:rPr>
          <w:rFonts w:ascii="Times New Roman" w:hAnsi="Times New Roman" w:cs="Times New Roman"/>
          <w:sz w:val="30"/>
          <w:szCs w:val="30"/>
        </w:rPr>
        <w:t xml:space="preserve">, направленных на предотвращение или урегулирование конфликта интересов, </w:t>
      </w:r>
      <w:r w:rsidRPr="005F50B7">
        <w:rPr>
          <w:rFonts w:ascii="Times New Roman" w:hAnsi="Times New Roman" w:cs="Times New Roman"/>
          <w:i/>
          <w:sz w:val="30"/>
          <w:szCs w:val="30"/>
        </w:rPr>
        <w:t>которые может принять руководитель</w:t>
      </w:r>
      <w:r w:rsidRPr="00826E2C">
        <w:rPr>
          <w:rFonts w:ascii="Times New Roman" w:hAnsi="Times New Roman" w:cs="Times New Roman"/>
          <w:sz w:val="30"/>
          <w:szCs w:val="30"/>
        </w:rPr>
        <w:t xml:space="preserve"> государственного органа, иной организации:</w:t>
      </w:r>
    </w:p>
    <w:p w:rsidR="00E30663" w:rsidRPr="005F50B7" w:rsidRDefault="00E30663" w:rsidP="00E73D49">
      <w:pPr>
        <w:pStyle w:val="a4"/>
        <w:numPr>
          <w:ilvl w:val="0"/>
          <w:numId w:val="26"/>
        </w:numPr>
        <w:autoSpaceDE w:val="0"/>
        <w:autoSpaceDN w:val="0"/>
        <w:adjustRightInd w:val="0"/>
        <w:spacing w:after="0" w:line="240" w:lineRule="auto"/>
        <w:ind w:left="0" w:firstLine="284"/>
        <w:jc w:val="both"/>
        <w:rPr>
          <w:rFonts w:ascii="Times New Roman" w:hAnsi="Times New Roman" w:cs="Times New Roman"/>
          <w:sz w:val="30"/>
          <w:szCs w:val="30"/>
        </w:rPr>
      </w:pPr>
      <w:r w:rsidRPr="005F50B7">
        <w:rPr>
          <w:rFonts w:ascii="Times New Roman" w:hAnsi="Times New Roman" w:cs="Times New Roman"/>
          <w:sz w:val="30"/>
          <w:szCs w:val="30"/>
        </w:rPr>
        <w:t>дать государственному должностному лицу письменные рекомендации о принятии мер по предотвращению или урегулированию конфликта интересов;</w:t>
      </w:r>
    </w:p>
    <w:p w:rsidR="00E30663" w:rsidRPr="005F50B7" w:rsidRDefault="00E30663" w:rsidP="00E73D49">
      <w:pPr>
        <w:pStyle w:val="a4"/>
        <w:numPr>
          <w:ilvl w:val="0"/>
          <w:numId w:val="26"/>
        </w:numPr>
        <w:autoSpaceDE w:val="0"/>
        <w:autoSpaceDN w:val="0"/>
        <w:adjustRightInd w:val="0"/>
        <w:spacing w:after="0" w:line="240" w:lineRule="auto"/>
        <w:ind w:left="0" w:firstLine="284"/>
        <w:jc w:val="both"/>
        <w:rPr>
          <w:rFonts w:ascii="Times New Roman" w:hAnsi="Times New Roman" w:cs="Times New Roman"/>
          <w:sz w:val="30"/>
          <w:szCs w:val="30"/>
        </w:rPr>
      </w:pPr>
      <w:r w:rsidRPr="005F50B7">
        <w:rPr>
          <w:rFonts w:ascii="Times New Roman" w:hAnsi="Times New Roman" w:cs="Times New Roman"/>
          <w:sz w:val="30"/>
          <w:szCs w:val="30"/>
        </w:rPr>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E30663" w:rsidRPr="005F50B7" w:rsidRDefault="00E30663" w:rsidP="00E73D49">
      <w:pPr>
        <w:pStyle w:val="a4"/>
        <w:numPr>
          <w:ilvl w:val="0"/>
          <w:numId w:val="26"/>
        </w:numPr>
        <w:autoSpaceDE w:val="0"/>
        <w:autoSpaceDN w:val="0"/>
        <w:adjustRightInd w:val="0"/>
        <w:spacing w:after="0" w:line="240" w:lineRule="auto"/>
        <w:ind w:left="0" w:firstLine="284"/>
        <w:jc w:val="both"/>
        <w:rPr>
          <w:rFonts w:ascii="Times New Roman" w:hAnsi="Times New Roman" w:cs="Times New Roman"/>
          <w:sz w:val="30"/>
          <w:szCs w:val="30"/>
        </w:rPr>
      </w:pPr>
      <w:r w:rsidRPr="005F50B7">
        <w:rPr>
          <w:rFonts w:ascii="Times New Roman" w:hAnsi="Times New Roman" w:cs="Times New Roman"/>
          <w:sz w:val="30"/>
          <w:szCs w:val="30"/>
        </w:rPr>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E30663" w:rsidRPr="005F50B7" w:rsidRDefault="00E30663" w:rsidP="00E73D49">
      <w:pPr>
        <w:pStyle w:val="a4"/>
        <w:numPr>
          <w:ilvl w:val="0"/>
          <w:numId w:val="26"/>
        </w:numPr>
        <w:autoSpaceDE w:val="0"/>
        <w:autoSpaceDN w:val="0"/>
        <w:adjustRightInd w:val="0"/>
        <w:spacing w:after="0" w:line="240" w:lineRule="auto"/>
        <w:ind w:left="0" w:firstLine="284"/>
        <w:jc w:val="both"/>
        <w:rPr>
          <w:rFonts w:ascii="Times New Roman" w:hAnsi="Times New Roman" w:cs="Times New Roman"/>
          <w:sz w:val="30"/>
          <w:szCs w:val="30"/>
        </w:rPr>
      </w:pPr>
      <w:r w:rsidRPr="005F50B7">
        <w:rPr>
          <w:rFonts w:ascii="Times New Roman" w:hAnsi="Times New Roman" w:cs="Times New Roman"/>
          <w:sz w:val="30"/>
          <w:szCs w:val="30"/>
        </w:rPr>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E30663" w:rsidRPr="005F50B7" w:rsidRDefault="00E30663" w:rsidP="00E73D49">
      <w:pPr>
        <w:pStyle w:val="a4"/>
        <w:numPr>
          <w:ilvl w:val="0"/>
          <w:numId w:val="26"/>
        </w:numPr>
        <w:autoSpaceDE w:val="0"/>
        <w:autoSpaceDN w:val="0"/>
        <w:adjustRightInd w:val="0"/>
        <w:spacing w:after="0" w:line="240" w:lineRule="auto"/>
        <w:ind w:left="284" w:firstLine="0"/>
        <w:jc w:val="both"/>
        <w:rPr>
          <w:rFonts w:ascii="Times New Roman" w:hAnsi="Times New Roman" w:cs="Times New Roman"/>
          <w:sz w:val="30"/>
          <w:szCs w:val="30"/>
        </w:rPr>
      </w:pPr>
      <w:r w:rsidRPr="005F50B7">
        <w:rPr>
          <w:rFonts w:ascii="Times New Roman" w:hAnsi="Times New Roman" w:cs="Times New Roman"/>
          <w:sz w:val="30"/>
          <w:szCs w:val="30"/>
        </w:rPr>
        <w:t>принять иные меры, предусмотренные актами законодательства.</w:t>
      </w:r>
    </w:p>
    <w:p w:rsidR="005F50B7" w:rsidRPr="00826E2C" w:rsidRDefault="005F50B7" w:rsidP="00786876">
      <w:pPr>
        <w:autoSpaceDE w:val="0"/>
        <w:autoSpaceDN w:val="0"/>
        <w:adjustRightInd w:val="0"/>
        <w:spacing w:after="0" w:line="240" w:lineRule="auto"/>
        <w:ind w:firstLine="709"/>
        <w:jc w:val="both"/>
        <w:rPr>
          <w:rFonts w:ascii="Times New Roman" w:hAnsi="Times New Roman" w:cs="Times New Roman"/>
          <w:sz w:val="30"/>
          <w:szCs w:val="30"/>
        </w:rPr>
      </w:pPr>
    </w:p>
    <w:p w:rsidR="00786876" w:rsidRPr="005F50B7" w:rsidRDefault="00786876" w:rsidP="00786876">
      <w:pPr>
        <w:spacing w:after="0" w:line="240" w:lineRule="auto"/>
        <w:ind w:firstLine="709"/>
        <w:jc w:val="both"/>
        <w:rPr>
          <w:rFonts w:ascii="Times New Roman" w:hAnsi="Times New Roman" w:cs="Times New Roman"/>
          <w:b/>
          <w:sz w:val="30"/>
          <w:szCs w:val="30"/>
        </w:rPr>
      </w:pPr>
      <w:r w:rsidRPr="005F50B7">
        <w:rPr>
          <w:rFonts w:ascii="Times New Roman" w:hAnsi="Times New Roman" w:cs="Times New Roman"/>
          <w:b/>
          <w:sz w:val="30"/>
          <w:szCs w:val="30"/>
        </w:rPr>
        <w:t>При разрешении конфликта интересов следует руководствоваться принципами:</w:t>
      </w:r>
    </w:p>
    <w:p w:rsidR="00786876" w:rsidRPr="005F50B7" w:rsidRDefault="00786876" w:rsidP="00A31A64">
      <w:pPr>
        <w:pStyle w:val="a4"/>
        <w:numPr>
          <w:ilvl w:val="0"/>
          <w:numId w:val="27"/>
        </w:numPr>
        <w:spacing w:after="0" w:line="240" w:lineRule="auto"/>
        <w:ind w:left="0" w:firstLine="284"/>
        <w:jc w:val="both"/>
        <w:rPr>
          <w:rFonts w:ascii="Times New Roman" w:hAnsi="Times New Roman" w:cs="Times New Roman"/>
          <w:sz w:val="30"/>
          <w:szCs w:val="30"/>
        </w:rPr>
      </w:pPr>
      <w:r w:rsidRPr="005F50B7">
        <w:rPr>
          <w:rFonts w:ascii="Times New Roman" w:hAnsi="Times New Roman" w:cs="Times New Roman"/>
          <w:sz w:val="30"/>
          <w:szCs w:val="30"/>
        </w:rPr>
        <w:t>законности</w:t>
      </w:r>
      <w:r w:rsidR="00A101F0">
        <w:rPr>
          <w:rFonts w:ascii="Times New Roman" w:hAnsi="Times New Roman" w:cs="Times New Roman"/>
          <w:sz w:val="30"/>
          <w:szCs w:val="30"/>
        </w:rPr>
        <w:t xml:space="preserve"> — </w:t>
      </w:r>
      <w:r w:rsidRPr="005F50B7">
        <w:rPr>
          <w:rFonts w:ascii="Times New Roman" w:hAnsi="Times New Roman" w:cs="Times New Roman"/>
          <w:sz w:val="30"/>
          <w:szCs w:val="30"/>
        </w:rPr>
        <w:t>меры по разрешению конфликта интересов должны соответствовать требованиям законодательства (не</w:t>
      </w:r>
      <w:r w:rsidR="00697E31" w:rsidRPr="005F50B7">
        <w:rPr>
          <w:rFonts w:ascii="Times New Roman" w:hAnsi="Times New Roman" w:cs="Times New Roman"/>
          <w:sz w:val="30"/>
          <w:szCs w:val="30"/>
        </w:rPr>
        <w:t xml:space="preserve"> допускаются </w:t>
      </w:r>
      <w:r w:rsidRPr="005F50B7">
        <w:rPr>
          <w:rFonts w:ascii="Times New Roman" w:hAnsi="Times New Roman" w:cs="Times New Roman"/>
          <w:sz w:val="30"/>
          <w:szCs w:val="30"/>
        </w:rPr>
        <w:t>рекоменд</w:t>
      </w:r>
      <w:r w:rsidR="00697E31" w:rsidRPr="005F50B7">
        <w:rPr>
          <w:rFonts w:ascii="Times New Roman" w:hAnsi="Times New Roman" w:cs="Times New Roman"/>
          <w:sz w:val="30"/>
          <w:szCs w:val="30"/>
        </w:rPr>
        <w:t xml:space="preserve">ации о </w:t>
      </w:r>
      <w:r w:rsidRPr="005F50B7">
        <w:rPr>
          <w:rFonts w:ascii="Times New Roman" w:hAnsi="Times New Roman" w:cs="Times New Roman"/>
          <w:sz w:val="30"/>
          <w:szCs w:val="30"/>
        </w:rPr>
        <w:t>растор</w:t>
      </w:r>
      <w:r w:rsidR="00697E31" w:rsidRPr="005F50B7">
        <w:rPr>
          <w:rFonts w:ascii="Times New Roman" w:hAnsi="Times New Roman" w:cs="Times New Roman"/>
          <w:sz w:val="30"/>
          <w:szCs w:val="30"/>
        </w:rPr>
        <w:t xml:space="preserve">жении </w:t>
      </w:r>
      <w:r w:rsidRPr="005F50B7">
        <w:rPr>
          <w:rFonts w:ascii="Times New Roman" w:hAnsi="Times New Roman" w:cs="Times New Roman"/>
          <w:sz w:val="30"/>
          <w:szCs w:val="30"/>
        </w:rPr>
        <w:t>брак</w:t>
      </w:r>
      <w:r w:rsidR="00697E31" w:rsidRPr="005F50B7">
        <w:rPr>
          <w:rFonts w:ascii="Times New Roman" w:hAnsi="Times New Roman" w:cs="Times New Roman"/>
          <w:sz w:val="30"/>
          <w:szCs w:val="30"/>
        </w:rPr>
        <w:t>а</w:t>
      </w:r>
      <w:r w:rsidRPr="005F50B7">
        <w:rPr>
          <w:rFonts w:ascii="Times New Roman" w:hAnsi="Times New Roman" w:cs="Times New Roman"/>
          <w:sz w:val="30"/>
          <w:szCs w:val="30"/>
        </w:rPr>
        <w:t>, увол</w:t>
      </w:r>
      <w:r w:rsidR="00697E31" w:rsidRPr="005F50B7">
        <w:rPr>
          <w:rFonts w:ascii="Times New Roman" w:hAnsi="Times New Roman" w:cs="Times New Roman"/>
          <w:sz w:val="30"/>
          <w:szCs w:val="30"/>
        </w:rPr>
        <w:t xml:space="preserve">ьнении </w:t>
      </w:r>
      <w:r w:rsidRPr="005F50B7">
        <w:rPr>
          <w:rFonts w:ascii="Times New Roman" w:hAnsi="Times New Roman" w:cs="Times New Roman"/>
          <w:sz w:val="30"/>
          <w:szCs w:val="30"/>
        </w:rPr>
        <w:t xml:space="preserve">с работы, перевод на другую должность без соблюдения гарантий, установленных законодательством в сфере трудовых отношений, и </w:t>
      </w:r>
      <w:r w:rsidR="00A160C7" w:rsidRPr="005F50B7">
        <w:rPr>
          <w:rFonts w:ascii="Times New Roman" w:hAnsi="Times New Roman" w:cs="Times New Roman"/>
          <w:sz w:val="30"/>
          <w:szCs w:val="30"/>
        </w:rPr>
        <w:t>иные меры, не предусмотренные актами законодательств</w:t>
      </w:r>
      <w:r w:rsidR="008B7E84" w:rsidRPr="005F50B7">
        <w:rPr>
          <w:rFonts w:ascii="Times New Roman" w:hAnsi="Times New Roman" w:cs="Times New Roman"/>
          <w:sz w:val="30"/>
          <w:szCs w:val="30"/>
        </w:rPr>
        <w:t>а</w:t>
      </w:r>
      <w:r w:rsidR="00697E31" w:rsidRPr="005F50B7">
        <w:rPr>
          <w:rFonts w:ascii="Times New Roman" w:hAnsi="Times New Roman" w:cs="Times New Roman"/>
          <w:sz w:val="30"/>
          <w:szCs w:val="30"/>
        </w:rPr>
        <w:t>)</w:t>
      </w:r>
      <w:r w:rsidRPr="005F50B7">
        <w:rPr>
          <w:rFonts w:ascii="Times New Roman" w:hAnsi="Times New Roman" w:cs="Times New Roman"/>
          <w:sz w:val="30"/>
          <w:szCs w:val="30"/>
        </w:rPr>
        <w:t>;</w:t>
      </w:r>
    </w:p>
    <w:p w:rsidR="00786876" w:rsidRPr="005F50B7" w:rsidRDefault="00786876" w:rsidP="00A31A64">
      <w:pPr>
        <w:pStyle w:val="a4"/>
        <w:numPr>
          <w:ilvl w:val="0"/>
          <w:numId w:val="27"/>
        </w:numPr>
        <w:spacing w:after="0" w:line="240" w:lineRule="auto"/>
        <w:ind w:left="0" w:firstLine="284"/>
        <w:jc w:val="both"/>
        <w:rPr>
          <w:rFonts w:ascii="Times New Roman" w:hAnsi="Times New Roman" w:cs="Times New Roman"/>
          <w:sz w:val="30"/>
          <w:szCs w:val="30"/>
        </w:rPr>
      </w:pPr>
      <w:r w:rsidRPr="005F50B7">
        <w:rPr>
          <w:rFonts w:ascii="Times New Roman" w:hAnsi="Times New Roman" w:cs="Times New Roman"/>
          <w:sz w:val="30"/>
          <w:szCs w:val="30"/>
        </w:rPr>
        <w:t>достаточности</w:t>
      </w:r>
      <w:r w:rsidR="00A101F0">
        <w:rPr>
          <w:rFonts w:ascii="Times New Roman" w:hAnsi="Times New Roman" w:cs="Times New Roman"/>
          <w:sz w:val="30"/>
          <w:szCs w:val="30"/>
        </w:rPr>
        <w:t xml:space="preserve"> — </w:t>
      </w:r>
      <w:r w:rsidRPr="005F50B7">
        <w:rPr>
          <w:rFonts w:ascii="Times New Roman" w:hAnsi="Times New Roman" w:cs="Times New Roman"/>
          <w:sz w:val="30"/>
          <w:szCs w:val="30"/>
        </w:rPr>
        <w:t xml:space="preserve">меры по разрешению конфликта интересов должны </w:t>
      </w:r>
      <w:r w:rsidR="00F35002" w:rsidRPr="005F50B7">
        <w:rPr>
          <w:rFonts w:ascii="Times New Roman" w:hAnsi="Times New Roman" w:cs="Times New Roman"/>
          <w:sz w:val="30"/>
          <w:szCs w:val="30"/>
        </w:rPr>
        <w:t>обеспечивать</w:t>
      </w:r>
      <w:r w:rsidRPr="005F50B7">
        <w:rPr>
          <w:rFonts w:ascii="Times New Roman" w:hAnsi="Times New Roman" w:cs="Times New Roman"/>
          <w:sz w:val="30"/>
          <w:szCs w:val="30"/>
        </w:rPr>
        <w:t xml:space="preserve"> предотвра</w:t>
      </w:r>
      <w:r w:rsidR="00F35002" w:rsidRPr="005F50B7">
        <w:rPr>
          <w:rFonts w:ascii="Times New Roman" w:hAnsi="Times New Roman" w:cs="Times New Roman"/>
          <w:sz w:val="30"/>
          <w:szCs w:val="30"/>
        </w:rPr>
        <w:t xml:space="preserve">щение </w:t>
      </w:r>
      <w:r w:rsidRPr="005F50B7">
        <w:rPr>
          <w:rFonts w:ascii="Times New Roman" w:hAnsi="Times New Roman" w:cs="Times New Roman"/>
          <w:sz w:val="30"/>
          <w:szCs w:val="30"/>
        </w:rPr>
        <w:t>или урегулирова</w:t>
      </w:r>
      <w:r w:rsidR="00F35002" w:rsidRPr="005F50B7">
        <w:rPr>
          <w:rFonts w:ascii="Times New Roman" w:hAnsi="Times New Roman" w:cs="Times New Roman"/>
          <w:sz w:val="30"/>
          <w:szCs w:val="30"/>
        </w:rPr>
        <w:t xml:space="preserve">ние </w:t>
      </w:r>
      <w:r w:rsidRPr="005F50B7">
        <w:rPr>
          <w:rFonts w:ascii="Times New Roman" w:hAnsi="Times New Roman" w:cs="Times New Roman"/>
          <w:sz w:val="30"/>
          <w:szCs w:val="30"/>
        </w:rPr>
        <w:t>конфликт</w:t>
      </w:r>
      <w:r w:rsidR="00F35002" w:rsidRPr="005F50B7">
        <w:rPr>
          <w:rFonts w:ascii="Times New Roman" w:hAnsi="Times New Roman" w:cs="Times New Roman"/>
          <w:sz w:val="30"/>
          <w:szCs w:val="30"/>
        </w:rPr>
        <w:t>а</w:t>
      </w:r>
      <w:r w:rsidRPr="005F50B7">
        <w:rPr>
          <w:rFonts w:ascii="Times New Roman" w:hAnsi="Times New Roman" w:cs="Times New Roman"/>
          <w:sz w:val="30"/>
          <w:szCs w:val="30"/>
        </w:rPr>
        <w:t xml:space="preserve"> интересов;</w:t>
      </w:r>
    </w:p>
    <w:p w:rsidR="00786876" w:rsidRPr="005F50B7" w:rsidRDefault="00786876" w:rsidP="00A31A64">
      <w:pPr>
        <w:pStyle w:val="a4"/>
        <w:numPr>
          <w:ilvl w:val="0"/>
          <w:numId w:val="27"/>
        </w:numPr>
        <w:spacing w:after="0" w:line="240" w:lineRule="auto"/>
        <w:ind w:left="0" w:firstLine="284"/>
        <w:jc w:val="both"/>
        <w:rPr>
          <w:rFonts w:ascii="Times New Roman" w:hAnsi="Times New Roman" w:cs="Times New Roman"/>
          <w:sz w:val="30"/>
          <w:szCs w:val="30"/>
        </w:rPr>
      </w:pPr>
      <w:r w:rsidRPr="005F50B7">
        <w:rPr>
          <w:rFonts w:ascii="Times New Roman" w:hAnsi="Times New Roman" w:cs="Times New Roman"/>
          <w:sz w:val="30"/>
          <w:szCs w:val="30"/>
        </w:rPr>
        <w:t>минимального вмешательства в деятельность государственного должностного лица</w:t>
      </w:r>
      <w:r w:rsidR="00A101F0">
        <w:rPr>
          <w:rFonts w:ascii="Times New Roman" w:hAnsi="Times New Roman" w:cs="Times New Roman"/>
          <w:sz w:val="30"/>
          <w:szCs w:val="30"/>
        </w:rPr>
        <w:t xml:space="preserve"> — </w:t>
      </w:r>
      <w:r w:rsidRPr="005F50B7">
        <w:rPr>
          <w:rFonts w:ascii="Times New Roman" w:hAnsi="Times New Roman" w:cs="Times New Roman"/>
          <w:sz w:val="30"/>
          <w:szCs w:val="30"/>
        </w:rPr>
        <w:t>меры должны ограничиваться</w:t>
      </w:r>
      <w:r w:rsidR="00F35002" w:rsidRPr="005F50B7">
        <w:rPr>
          <w:rFonts w:ascii="Times New Roman" w:hAnsi="Times New Roman" w:cs="Times New Roman"/>
          <w:sz w:val="30"/>
          <w:szCs w:val="30"/>
        </w:rPr>
        <w:t xml:space="preserve"> </w:t>
      </w:r>
      <w:r w:rsidRPr="005F50B7">
        <w:rPr>
          <w:rFonts w:ascii="Times New Roman" w:hAnsi="Times New Roman" w:cs="Times New Roman"/>
          <w:sz w:val="30"/>
          <w:szCs w:val="30"/>
        </w:rPr>
        <w:t>лишь минимально достаточным для разрешения конфликта интересов вмешательством в деятельность государственного должностного лица, принятие чрезмерных мер не допускается. К примеру, если конфликт интересов может быть разрешен посредством письменных рекомендаций о принятии мер по предотвращению или урегулированию конфликта интересов, то перевод государственного должностного лица на другую равнозначную должность в указанной ситуации будет противоречить смыслу Закона</w:t>
      </w:r>
      <w:r w:rsidR="00C978FE" w:rsidRPr="005F50B7">
        <w:rPr>
          <w:rFonts w:ascii="Times New Roman" w:hAnsi="Times New Roman" w:cs="Times New Roman"/>
          <w:sz w:val="30"/>
          <w:szCs w:val="30"/>
        </w:rPr>
        <w:t xml:space="preserve"> о борьбе с коррупцией</w:t>
      </w:r>
      <w:r w:rsidRPr="005F50B7">
        <w:rPr>
          <w:rFonts w:ascii="Times New Roman" w:hAnsi="Times New Roman" w:cs="Times New Roman"/>
          <w:sz w:val="30"/>
          <w:szCs w:val="30"/>
        </w:rPr>
        <w:t>.</w:t>
      </w:r>
    </w:p>
    <w:p w:rsidR="00795361" w:rsidRPr="00795361" w:rsidRDefault="00FA2FA0" w:rsidP="00795361">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lastRenderedPageBreak/>
        <w:t xml:space="preserve">Существует ряд ситуаций, </w:t>
      </w:r>
      <w:r w:rsidR="00795361" w:rsidRPr="00826E2C">
        <w:rPr>
          <w:rFonts w:ascii="Times New Roman" w:hAnsi="Times New Roman" w:cs="Times New Roman"/>
          <w:sz w:val="30"/>
          <w:szCs w:val="30"/>
        </w:rPr>
        <w:t xml:space="preserve">в которых </w:t>
      </w:r>
      <w:r w:rsidR="00795361" w:rsidRPr="00826E2C">
        <w:rPr>
          <w:rFonts w:ascii="Times New Roman" w:hAnsi="Times New Roman" w:cs="Times New Roman"/>
          <w:b/>
          <w:sz w:val="30"/>
          <w:szCs w:val="30"/>
        </w:rPr>
        <w:t>возникновение конфликта интересов является наиболее вероятным</w:t>
      </w:r>
      <w:r w:rsidR="00BA766E">
        <w:rPr>
          <w:rFonts w:ascii="Times New Roman" w:hAnsi="Times New Roman" w:cs="Times New Roman"/>
          <w:sz w:val="30"/>
          <w:szCs w:val="30"/>
        </w:rPr>
        <w:t xml:space="preserve"> </w:t>
      </w:r>
      <w:r w:rsidR="00BA766E" w:rsidRPr="00F654AF">
        <w:rPr>
          <w:rFonts w:ascii="Times New Roman" w:hAnsi="Times New Roman" w:cs="Times New Roman"/>
          <w:sz w:val="30"/>
          <w:szCs w:val="30"/>
        </w:rPr>
        <w:t xml:space="preserve">(примерный перечень ситуаций конфликта интересов приведен в Приложении </w:t>
      </w:r>
      <w:r w:rsidR="00DB436D">
        <w:rPr>
          <w:rFonts w:ascii="Times New Roman" w:hAnsi="Times New Roman" w:cs="Times New Roman"/>
          <w:sz w:val="30"/>
          <w:szCs w:val="30"/>
        </w:rPr>
        <w:t xml:space="preserve">№ </w:t>
      </w:r>
      <w:r w:rsidR="00AE3E6E" w:rsidRPr="00F654AF">
        <w:rPr>
          <w:rFonts w:ascii="Times New Roman" w:hAnsi="Times New Roman" w:cs="Times New Roman"/>
          <w:sz w:val="30"/>
          <w:szCs w:val="30"/>
        </w:rPr>
        <w:t>13</w:t>
      </w:r>
      <w:r w:rsidR="00BA766E" w:rsidRPr="00F654AF">
        <w:rPr>
          <w:rFonts w:ascii="Times New Roman" w:hAnsi="Times New Roman" w:cs="Times New Roman"/>
          <w:sz w:val="30"/>
          <w:szCs w:val="30"/>
        </w:rPr>
        <w:t>)</w:t>
      </w:r>
      <w:r w:rsidR="00AE3E6E" w:rsidRPr="00F654AF">
        <w:rPr>
          <w:rFonts w:ascii="Times New Roman" w:hAnsi="Times New Roman" w:cs="Times New Roman"/>
          <w:sz w:val="30"/>
          <w:szCs w:val="30"/>
        </w:rPr>
        <w:t>.</w:t>
      </w:r>
    </w:p>
    <w:p w:rsidR="002F433F" w:rsidRDefault="002F433F" w:rsidP="00A54607">
      <w:pPr>
        <w:autoSpaceDE w:val="0"/>
        <w:autoSpaceDN w:val="0"/>
        <w:adjustRightInd w:val="0"/>
        <w:spacing w:after="0" w:line="240" w:lineRule="auto"/>
        <w:ind w:firstLine="709"/>
        <w:jc w:val="both"/>
        <w:rPr>
          <w:rFonts w:ascii="Times New Roman" w:hAnsi="Times New Roman" w:cs="Times New Roman"/>
          <w:sz w:val="30"/>
          <w:szCs w:val="30"/>
        </w:rPr>
      </w:pPr>
    </w:p>
    <w:p w:rsidR="00177ACC" w:rsidRPr="00826E2C" w:rsidRDefault="005B34DE" w:rsidP="004D0903">
      <w:pPr>
        <w:autoSpaceDE w:val="0"/>
        <w:autoSpaceDN w:val="0"/>
        <w:adjustRightInd w:val="0"/>
        <w:spacing w:after="0" w:line="240" w:lineRule="auto"/>
        <w:jc w:val="center"/>
        <w:rPr>
          <w:rFonts w:ascii="Times New Roman" w:hAnsi="Times New Roman" w:cs="Times New Roman"/>
          <w:b/>
          <w:sz w:val="30"/>
          <w:szCs w:val="30"/>
        </w:rPr>
      </w:pPr>
      <w:r w:rsidRPr="00826E2C">
        <w:rPr>
          <w:rFonts w:ascii="Times New Roman" w:hAnsi="Times New Roman" w:cs="Times New Roman"/>
          <w:b/>
          <w:sz w:val="30"/>
          <w:szCs w:val="30"/>
        </w:rPr>
        <w:t>4</w:t>
      </w:r>
      <w:r w:rsidR="00063E95" w:rsidRPr="00826E2C">
        <w:rPr>
          <w:rFonts w:ascii="Times New Roman" w:hAnsi="Times New Roman" w:cs="Times New Roman"/>
          <w:b/>
          <w:sz w:val="30"/>
          <w:szCs w:val="30"/>
        </w:rPr>
        <w:t>.</w:t>
      </w:r>
      <w:r w:rsidR="00F64D7A" w:rsidRPr="00826E2C">
        <w:rPr>
          <w:rFonts w:ascii="Times New Roman" w:hAnsi="Times New Roman" w:cs="Times New Roman"/>
          <w:b/>
          <w:sz w:val="30"/>
          <w:szCs w:val="30"/>
        </w:rPr>
        <w:t xml:space="preserve"> Виды юридической ответственности за нарушения антикоррупционного закон</w:t>
      </w:r>
      <w:r w:rsidR="00754C17" w:rsidRPr="00826E2C">
        <w:rPr>
          <w:rFonts w:ascii="Times New Roman" w:hAnsi="Times New Roman" w:cs="Times New Roman"/>
          <w:b/>
          <w:sz w:val="30"/>
          <w:szCs w:val="30"/>
        </w:rPr>
        <w:t>о</w:t>
      </w:r>
      <w:r w:rsidR="00F64D7A" w:rsidRPr="00826E2C">
        <w:rPr>
          <w:rFonts w:ascii="Times New Roman" w:hAnsi="Times New Roman" w:cs="Times New Roman"/>
          <w:b/>
          <w:sz w:val="30"/>
          <w:szCs w:val="30"/>
        </w:rPr>
        <w:t>дательства</w:t>
      </w:r>
    </w:p>
    <w:p w:rsidR="00E97C53" w:rsidRPr="00826E2C" w:rsidRDefault="00E97C53"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EB66D1" w:rsidRPr="00826E2C" w:rsidRDefault="00EB66D1"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r w:rsidRPr="00826E2C">
        <w:rPr>
          <w:rFonts w:ascii="Times New Roman" w:hAnsi="Times New Roman" w:cs="Times New Roman"/>
          <w:b/>
          <w:sz w:val="30"/>
          <w:szCs w:val="30"/>
        </w:rPr>
        <w:t>Основанием</w:t>
      </w:r>
      <w:r w:rsidRPr="00826E2C">
        <w:rPr>
          <w:rFonts w:ascii="Times New Roman" w:hAnsi="Times New Roman" w:cs="Times New Roman"/>
          <w:sz w:val="30"/>
          <w:szCs w:val="30"/>
        </w:rPr>
        <w:t xml:space="preserve"> для наступления юридической ответственности является установленный факт совершения лицом правонарушения</w:t>
      </w:r>
      <w:r w:rsidR="0012715E" w:rsidRPr="00826E2C">
        <w:rPr>
          <w:rFonts w:ascii="Times New Roman" w:hAnsi="Times New Roman" w:cs="Times New Roman"/>
          <w:sz w:val="30"/>
          <w:szCs w:val="30"/>
        </w:rPr>
        <w:t>,</w:t>
      </w:r>
      <w:r w:rsidRPr="00826E2C">
        <w:rPr>
          <w:rFonts w:ascii="Times New Roman" w:hAnsi="Times New Roman" w:cs="Times New Roman"/>
          <w:sz w:val="30"/>
          <w:szCs w:val="30"/>
        </w:rPr>
        <w:t xml:space="preserve"> создающего условия для коррупции</w:t>
      </w:r>
      <w:r w:rsidR="0012715E" w:rsidRPr="00826E2C">
        <w:rPr>
          <w:rFonts w:ascii="Times New Roman" w:hAnsi="Times New Roman" w:cs="Times New Roman"/>
          <w:sz w:val="30"/>
          <w:szCs w:val="30"/>
        </w:rPr>
        <w:t xml:space="preserve"> (статья </w:t>
      </w:r>
      <w:r w:rsidR="00FF3F00" w:rsidRPr="00826E2C">
        <w:rPr>
          <w:rFonts w:ascii="Times New Roman" w:hAnsi="Times New Roman" w:cs="Times New Roman"/>
          <w:sz w:val="30"/>
          <w:szCs w:val="30"/>
        </w:rPr>
        <w:t>25 Закона о борьбе с коррупцией)</w:t>
      </w:r>
      <w:r w:rsidRPr="00826E2C">
        <w:rPr>
          <w:rFonts w:ascii="Times New Roman" w:hAnsi="Times New Roman" w:cs="Times New Roman"/>
          <w:sz w:val="30"/>
          <w:szCs w:val="30"/>
        </w:rPr>
        <w:t>, коррупционного правонарушения</w:t>
      </w:r>
      <w:r w:rsidR="0012715E" w:rsidRPr="00826E2C">
        <w:rPr>
          <w:rFonts w:ascii="Times New Roman" w:hAnsi="Times New Roman" w:cs="Times New Roman"/>
          <w:sz w:val="30"/>
          <w:szCs w:val="30"/>
        </w:rPr>
        <w:t xml:space="preserve"> (статья </w:t>
      </w:r>
      <w:r w:rsidR="00FF3F00" w:rsidRPr="00826E2C">
        <w:rPr>
          <w:rFonts w:ascii="Times New Roman" w:hAnsi="Times New Roman" w:cs="Times New Roman"/>
          <w:sz w:val="30"/>
          <w:szCs w:val="30"/>
        </w:rPr>
        <w:t>37 Закона о борьбе с коррупцией)</w:t>
      </w:r>
      <w:r w:rsidRPr="00826E2C">
        <w:rPr>
          <w:rFonts w:ascii="Times New Roman" w:hAnsi="Times New Roman" w:cs="Times New Roman"/>
          <w:sz w:val="30"/>
          <w:szCs w:val="30"/>
        </w:rPr>
        <w:t xml:space="preserve"> либо несоблюдение им определенных требований антикоррупционного законодательства.</w:t>
      </w:r>
    </w:p>
    <w:p w:rsidR="00222392" w:rsidRPr="00826E2C" w:rsidRDefault="00EB66D1"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Указанная юридическая </w:t>
      </w:r>
      <w:r w:rsidRPr="00826E2C">
        <w:rPr>
          <w:rFonts w:ascii="Times New Roman" w:hAnsi="Times New Roman" w:cs="Times New Roman"/>
          <w:b/>
          <w:sz w:val="30"/>
          <w:szCs w:val="30"/>
        </w:rPr>
        <w:t xml:space="preserve">ответственность </w:t>
      </w:r>
      <w:r w:rsidR="00222392" w:rsidRPr="00826E2C">
        <w:rPr>
          <w:rFonts w:ascii="Times New Roman" w:hAnsi="Times New Roman" w:cs="Times New Roman"/>
          <w:b/>
          <w:sz w:val="30"/>
          <w:szCs w:val="30"/>
        </w:rPr>
        <w:t>устанавливается</w:t>
      </w:r>
      <w:r w:rsidR="00222392" w:rsidRPr="00826E2C">
        <w:rPr>
          <w:rFonts w:ascii="Times New Roman" w:hAnsi="Times New Roman" w:cs="Times New Roman"/>
          <w:sz w:val="30"/>
          <w:szCs w:val="30"/>
        </w:rPr>
        <w:t xml:space="preserve"> </w:t>
      </w:r>
      <w:r w:rsidR="00A75A93" w:rsidRPr="00826E2C">
        <w:rPr>
          <w:rFonts w:ascii="Times New Roman" w:hAnsi="Times New Roman" w:cs="Times New Roman"/>
          <w:sz w:val="30"/>
          <w:szCs w:val="30"/>
        </w:rPr>
        <w:t xml:space="preserve">УК, КоАП, ТК </w:t>
      </w:r>
      <w:r w:rsidR="00222392" w:rsidRPr="00826E2C">
        <w:rPr>
          <w:rFonts w:ascii="Times New Roman" w:hAnsi="Times New Roman" w:cs="Times New Roman"/>
          <w:sz w:val="30"/>
          <w:szCs w:val="30"/>
        </w:rPr>
        <w:t>и иными законодательными актами.</w:t>
      </w:r>
    </w:p>
    <w:p w:rsidR="00B22C22" w:rsidRPr="00826E2C" w:rsidRDefault="0022239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Ответственность может быть </w:t>
      </w:r>
      <w:r w:rsidRPr="00826E2C">
        <w:rPr>
          <w:rFonts w:ascii="Times New Roman" w:hAnsi="Times New Roman" w:cs="Times New Roman"/>
          <w:b/>
          <w:sz w:val="30"/>
          <w:szCs w:val="30"/>
        </w:rPr>
        <w:t>уголовной, административной, гражданско-правовой,</w:t>
      </w:r>
      <w:r w:rsidR="00B22C22" w:rsidRPr="00826E2C">
        <w:rPr>
          <w:rFonts w:ascii="Times New Roman" w:hAnsi="Times New Roman" w:cs="Times New Roman"/>
          <w:b/>
          <w:sz w:val="30"/>
          <w:szCs w:val="30"/>
        </w:rPr>
        <w:t xml:space="preserve"> материальной и дисциплинарной</w:t>
      </w:r>
      <w:r w:rsidR="00B22C22" w:rsidRPr="0048098E">
        <w:rPr>
          <w:rFonts w:ascii="Times New Roman" w:hAnsi="Times New Roman" w:cs="Times New Roman"/>
          <w:b/>
          <w:sz w:val="30"/>
          <w:szCs w:val="30"/>
        </w:rPr>
        <w:t>.</w:t>
      </w:r>
    </w:p>
    <w:p w:rsidR="00222392" w:rsidRDefault="00B22C22" w:rsidP="00656BE2">
      <w:pPr>
        <w:tabs>
          <w:tab w:val="left" w:pos="709"/>
        </w:tabs>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Перечень коррупционных преступлений установлен совместным постановлением</w:t>
      </w:r>
      <w:r w:rsidR="00EB66D1" w:rsidRPr="00826E2C">
        <w:rPr>
          <w:rFonts w:ascii="Times New Roman" w:hAnsi="Times New Roman" w:cs="Times New Roman"/>
          <w:sz w:val="30"/>
          <w:szCs w:val="30"/>
        </w:rPr>
        <w:t xml:space="preserve"> Генеральной про</w:t>
      </w:r>
      <w:r w:rsidR="00AB5D9D" w:rsidRPr="00826E2C">
        <w:rPr>
          <w:rFonts w:ascii="Times New Roman" w:hAnsi="Times New Roman" w:cs="Times New Roman"/>
          <w:sz w:val="30"/>
          <w:szCs w:val="30"/>
        </w:rPr>
        <w:t>куратуры, КГК, ОАЦ, МВД, КГБ, Следственного комитета</w:t>
      </w:r>
      <w:r w:rsidR="00EB66D1" w:rsidRPr="00826E2C">
        <w:rPr>
          <w:rFonts w:ascii="Times New Roman" w:hAnsi="Times New Roman" w:cs="Times New Roman"/>
          <w:sz w:val="30"/>
          <w:szCs w:val="30"/>
        </w:rPr>
        <w:t xml:space="preserve"> от 27.12.2013 </w:t>
      </w:r>
      <w:r w:rsidR="00DB436D">
        <w:rPr>
          <w:rFonts w:ascii="Times New Roman" w:hAnsi="Times New Roman" w:cs="Times New Roman"/>
          <w:sz w:val="30"/>
          <w:szCs w:val="30"/>
        </w:rPr>
        <w:t xml:space="preserve">№ </w:t>
      </w:r>
      <w:r w:rsidR="00EB66D1" w:rsidRPr="00826E2C">
        <w:rPr>
          <w:rFonts w:ascii="Times New Roman" w:hAnsi="Times New Roman" w:cs="Times New Roman"/>
          <w:sz w:val="30"/>
          <w:szCs w:val="30"/>
        </w:rPr>
        <w:t>43/9/95/571/57/274 и в настоящее время включает 10 составов преступлений.</w:t>
      </w:r>
      <w:r w:rsidRPr="00826E2C">
        <w:rPr>
          <w:rFonts w:ascii="Times New Roman" w:hAnsi="Times New Roman" w:cs="Times New Roman"/>
          <w:sz w:val="30"/>
          <w:szCs w:val="30"/>
        </w:rPr>
        <w:t xml:space="preserve"> </w:t>
      </w:r>
      <w:r w:rsidR="00222392" w:rsidRPr="00826E2C">
        <w:rPr>
          <w:rFonts w:ascii="Times New Roman" w:hAnsi="Times New Roman" w:cs="Times New Roman"/>
          <w:sz w:val="30"/>
          <w:szCs w:val="30"/>
        </w:rPr>
        <w:t xml:space="preserve">К числу </w:t>
      </w:r>
      <w:r w:rsidR="00222392" w:rsidRPr="00826E2C">
        <w:rPr>
          <w:rFonts w:ascii="Times New Roman" w:hAnsi="Times New Roman" w:cs="Times New Roman"/>
          <w:b/>
          <w:sz w:val="30"/>
          <w:szCs w:val="30"/>
        </w:rPr>
        <w:t>коррупционных преступлений</w:t>
      </w:r>
      <w:r w:rsidR="00222392" w:rsidRPr="00826E2C">
        <w:rPr>
          <w:rFonts w:ascii="Times New Roman" w:hAnsi="Times New Roman" w:cs="Times New Roman"/>
          <w:sz w:val="30"/>
          <w:szCs w:val="30"/>
        </w:rPr>
        <w:t>, за совершение которых наступает уголовная ответственность, относятся:</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0" w:firstLine="284"/>
        <w:jc w:val="both"/>
        <w:rPr>
          <w:rFonts w:ascii="Times New Roman" w:hAnsi="Times New Roman" w:cs="Times New Roman"/>
          <w:sz w:val="30"/>
          <w:szCs w:val="30"/>
        </w:rPr>
      </w:pPr>
      <w:r w:rsidRPr="00826E2C">
        <w:rPr>
          <w:rFonts w:ascii="Times New Roman" w:hAnsi="Times New Roman" w:cs="Times New Roman"/>
          <w:sz w:val="30"/>
          <w:szCs w:val="30"/>
        </w:rPr>
        <w:t xml:space="preserve">хищение путем злоупотребления </w:t>
      </w:r>
      <w:r w:rsidR="00AB5D9D" w:rsidRPr="00826E2C">
        <w:rPr>
          <w:rFonts w:ascii="Times New Roman" w:hAnsi="Times New Roman" w:cs="Times New Roman"/>
          <w:sz w:val="30"/>
          <w:szCs w:val="30"/>
        </w:rPr>
        <w:t>служебными полномочиями (</w:t>
      </w:r>
      <w:r w:rsidR="00AB5D9D" w:rsidRPr="00A515BA">
        <w:rPr>
          <w:rFonts w:ascii="Times New Roman" w:hAnsi="Times New Roman" w:cs="Times New Roman"/>
          <w:i/>
          <w:sz w:val="30"/>
          <w:szCs w:val="30"/>
        </w:rPr>
        <w:t>статья </w:t>
      </w:r>
      <w:r w:rsidRPr="00A515BA">
        <w:rPr>
          <w:rFonts w:ascii="Times New Roman" w:hAnsi="Times New Roman" w:cs="Times New Roman"/>
          <w:i/>
          <w:sz w:val="30"/>
          <w:szCs w:val="30"/>
        </w:rPr>
        <w:t>210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0" w:firstLine="284"/>
        <w:jc w:val="both"/>
        <w:rPr>
          <w:rFonts w:ascii="Times New Roman" w:hAnsi="Times New Roman" w:cs="Times New Roman"/>
          <w:sz w:val="30"/>
          <w:szCs w:val="30"/>
        </w:rPr>
      </w:pPr>
      <w:r w:rsidRPr="00826E2C">
        <w:rPr>
          <w:rFonts w:ascii="Times New Roman" w:hAnsi="Times New Roman" w:cs="Times New Roman"/>
          <w:sz w:val="30"/>
          <w:szCs w:val="30"/>
        </w:rPr>
        <w:t>легализация («отмывание») материальных ценностей, приобретенных преступным путем, совершенная должностным лицом с использованием с</w:t>
      </w:r>
      <w:r w:rsidR="00AB5D9D" w:rsidRPr="00826E2C">
        <w:rPr>
          <w:rFonts w:ascii="Times New Roman" w:hAnsi="Times New Roman" w:cs="Times New Roman"/>
          <w:sz w:val="30"/>
          <w:szCs w:val="30"/>
        </w:rPr>
        <w:t>воих служебных полномочий (</w:t>
      </w:r>
      <w:r w:rsidR="00AB5D9D" w:rsidRPr="00A515BA">
        <w:rPr>
          <w:rFonts w:ascii="Times New Roman" w:hAnsi="Times New Roman" w:cs="Times New Roman"/>
          <w:i/>
          <w:sz w:val="30"/>
          <w:szCs w:val="30"/>
        </w:rPr>
        <w:t>части 2,</w:t>
      </w:r>
      <w:r w:rsidRPr="00A515BA">
        <w:rPr>
          <w:rFonts w:ascii="Times New Roman" w:hAnsi="Times New Roman" w:cs="Times New Roman"/>
          <w:i/>
          <w:sz w:val="30"/>
          <w:szCs w:val="30"/>
        </w:rPr>
        <w:t xml:space="preserve"> 3 статьи 235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0" w:firstLine="284"/>
        <w:jc w:val="both"/>
        <w:rPr>
          <w:rFonts w:ascii="Times New Roman" w:hAnsi="Times New Roman" w:cs="Times New Roman"/>
          <w:sz w:val="30"/>
          <w:szCs w:val="30"/>
        </w:rPr>
      </w:pPr>
      <w:r w:rsidRPr="00826E2C">
        <w:rPr>
          <w:rFonts w:ascii="Times New Roman" w:hAnsi="Times New Roman" w:cs="Times New Roman"/>
          <w:sz w:val="30"/>
          <w:szCs w:val="30"/>
        </w:rPr>
        <w:t xml:space="preserve">злоупотребление властью или служебными полномочиями из корыстной или иной </w:t>
      </w:r>
      <w:r w:rsidR="00AB5D9D" w:rsidRPr="00826E2C">
        <w:rPr>
          <w:rFonts w:ascii="Times New Roman" w:hAnsi="Times New Roman" w:cs="Times New Roman"/>
          <w:sz w:val="30"/>
          <w:szCs w:val="30"/>
        </w:rPr>
        <w:t>личной заинтересованности (</w:t>
      </w:r>
      <w:r w:rsidR="00AB5D9D" w:rsidRPr="00A515BA">
        <w:rPr>
          <w:rFonts w:ascii="Times New Roman" w:hAnsi="Times New Roman" w:cs="Times New Roman"/>
          <w:i/>
          <w:sz w:val="30"/>
          <w:szCs w:val="30"/>
        </w:rPr>
        <w:t>части 2,</w:t>
      </w:r>
      <w:r w:rsidR="007C0EF1" w:rsidRPr="00A515BA">
        <w:rPr>
          <w:rFonts w:ascii="Times New Roman" w:hAnsi="Times New Roman" w:cs="Times New Roman"/>
          <w:i/>
          <w:sz w:val="30"/>
          <w:szCs w:val="30"/>
        </w:rPr>
        <w:t xml:space="preserve"> </w:t>
      </w:r>
      <w:r w:rsidR="00A31A64">
        <w:rPr>
          <w:rFonts w:ascii="Times New Roman" w:hAnsi="Times New Roman" w:cs="Times New Roman"/>
          <w:i/>
          <w:sz w:val="30"/>
          <w:szCs w:val="30"/>
        </w:rPr>
        <w:br/>
      </w:r>
      <w:r w:rsidR="007C0EF1" w:rsidRPr="00A515BA">
        <w:rPr>
          <w:rFonts w:ascii="Times New Roman" w:hAnsi="Times New Roman" w:cs="Times New Roman"/>
          <w:i/>
          <w:sz w:val="30"/>
          <w:szCs w:val="30"/>
        </w:rPr>
        <w:t>3</w:t>
      </w:r>
      <w:r w:rsidR="00A31A64">
        <w:rPr>
          <w:rFonts w:ascii="Times New Roman" w:hAnsi="Times New Roman" w:cs="Times New Roman"/>
          <w:i/>
          <w:sz w:val="30"/>
          <w:szCs w:val="30"/>
        </w:rPr>
        <w:t xml:space="preserve"> </w:t>
      </w:r>
      <w:r w:rsidR="007C0EF1" w:rsidRPr="00A515BA">
        <w:rPr>
          <w:rFonts w:ascii="Times New Roman" w:hAnsi="Times New Roman" w:cs="Times New Roman"/>
          <w:i/>
          <w:sz w:val="30"/>
          <w:szCs w:val="30"/>
        </w:rPr>
        <w:t>статьи 424 </w:t>
      </w:r>
      <w:r w:rsidRPr="00A515BA">
        <w:rPr>
          <w:rFonts w:ascii="Times New Roman" w:hAnsi="Times New Roman" w:cs="Times New Roman"/>
          <w:i/>
          <w:sz w:val="30"/>
          <w:szCs w:val="30"/>
        </w:rPr>
        <w:t>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0" w:firstLine="284"/>
        <w:jc w:val="both"/>
        <w:rPr>
          <w:rFonts w:ascii="Times New Roman" w:hAnsi="Times New Roman" w:cs="Times New Roman"/>
          <w:sz w:val="30"/>
          <w:szCs w:val="30"/>
        </w:rPr>
      </w:pPr>
      <w:r w:rsidRPr="00826E2C">
        <w:rPr>
          <w:rFonts w:ascii="Times New Roman" w:hAnsi="Times New Roman" w:cs="Times New Roman"/>
          <w:sz w:val="30"/>
          <w:szCs w:val="30"/>
        </w:rPr>
        <w:t>бездействие должностного лица из корыстной или иной личной заи</w:t>
      </w:r>
      <w:r w:rsidR="00AB5D9D" w:rsidRPr="00826E2C">
        <w:rPr>
          <w:rFonts w:ascii="Times New Roman" w:hAnsi="Times New Roman" w:cs="Times New Roman"/>
          <w:sz w:val="30"/>
          <w:szCs w:val="30"/>
        </w:rPr>
        <w:t>нтересованности (</w:t>
      </w:r>
      <w:r w:rsidR="00AB5D9D" w:rsidRPr="00A515BA">
        <w:rPr>
          <w:rFonts w:ascii="Times New Roman" w:hAnsi="Times New Roman" w:cs="Times New Roman"/>
          <w:i/>
          <w:sz w:val="30"/>
          <w:szCs w:val="30"/>
        </w:rPr>
        <w:t>части 2,</w:t>
      </w:r>
      <w:r w:rsidRPr="00A515BA">
        <w:rPr>
          <w:rFonts w:ascii="Times New Roman" w:hAnsi="Times New Roman" w:cs="Times New Roman"/>
          <w:i/>
          <w:sz w:val="30"/>
          <w:szCs w:val="30"/>
        </w:rPr>
        <w:t xml:space="preserve"> 3 статьи 425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0" w:firstLine="284"/>
        <w:jc w:val="both"/>
        <w:rPr>
          <w:rFonts w:ascii="Times New Roman" w:hAnsi="Times New Roman" w:cs="Times New Roman"/>
          <w:sz w:val="30"/>
          <w:szCs w:val="30"/>
        </w:rPr>
      </w:pPr>
      <w:r w:rsidRPr="00826E2C">
        <w:rPr>
          <w:rFonts w:ascii="Times New Roman" w:hAnsi="Times New Roman" w:cs="Times New Roman"/>
          <w:sz w:val="30"/>
          <w:szCs w:val="30"/>
        </w:rPr>
        <w:t xml:space="preserve">превышение власти или служебных полномочий из корыстной или иной </w:t>
      </w:r>
      <w:r w:rsidR="00AB5D9D" w:rsidRPr="00826E2C">
        <w:rPr>
          <w:rFonts w:ascii="Times New Roman" w:hAnsi="Times New Roman" w:cs="Times New Roman"/>
          <w:sz w:val="30"/>
          <w:szCs w:val="30"/>
        </w:rPr>
        <w:t>личной заинтересованности (</w:t>
      </w:r>
      <w:r w:rsidR="00AB5D9D" w:rsidRPr="00A515BA">
        <w:rPr>
          <w:rFonts w:ascii="Times New Roman" w:hAnsi="Times New Roman" w:cs="Times New Roman"/>
          <w:i/>
          <w:sz w:val="30"/>
          <w:szCs w:val="30"/>
        </w:rPr>
        <w:t>части 2,</w:t>
      </w:r>
      <w:r w:rsidRPr="00A515BA">
        <w:rPr>
          <w:rFonts w:ascii="Times New Roman" w:hAnsi="Times New Roman" w:cs="Times New Roman"/>
          <w:i/>
          <w:sz w:val="30"/>
          <w:szCs w:val="30"/>
        </w:rPr>
        <w:t xml:space="preserve"> 3 статьи 426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0" w:firstLine="284"/>
        <w:jc w:val="both"/>
        <w:rPr>
          <w:rFonts w:ascii="Times New Roman" w:hAnsi="Times New Roman" w:cs="Times New Roman"/>
          <w:sz w:val="30"/>
          <w:szCs w:val="30"/>
        </w:rPr>
      </w:pPr>
      <w:r w:rsidRPr="00826E2C">
        <w:rPr>
          <w:rFonts w:ascii="Times New Roman" w:hAnsi="Times New Roman" w:cs="Times New Roman"/>
          <w:sz w:val="30"/>
          <w:szCs w:val="30"/>
        </w:rPr>
        <w:t>незаконное участие в предпринимате</w:t>
      </w:r>
      <w:r w:rsidR="00AB5D9D" w:rsidRPr="00826E2C">
        <w:rPr>
          <w:rFonts w:ascii="Times New Roman" w:hAnsi="Times New Roman" w:cs="Times New Roman"/>
          <w:sz w:val="30"/>
          <w:szCs w:val="30"/>
        </w:rPr>
        <w:t>льской деятельности (</w:t>
      </w:r>
      <w:r w:rsidR="00AB5D9D" w:rsidRPr="00A31A64">
        <w:rPr>
          <w:rFonts w:ascii="Times New Roman" w:hAnsi="Times New Roman" w:cs="Times New Roman"/>
          <w:i/>
          <w:sz w:val="30"/>
          <w:szCs w:val="30"/>
        </w:rPr>
        <w:t>статья </w:t>
      </w:r>
      <w:r w:rsidR="00A31A64" w:rsidRPr="00A31A64">
        <w:rPr>
          <w:rFonts w:ascii="Times New Roman" w:hAnsi="Times New Roman" w:cs="Times New Roman"/>
          <w:i/>
          <w:sz w:val="30"/>
          <w:szCs w:val="30"/>
        </w:rPr>
        <w:br/>
      </w:r>
      <w:r w:rsidRPr="00A31A64">
        <w:rPr>
          <w:rFonts w:ascii="Times New Roman" w:hAnsi="Times New Roman" w:cs="Times New Roman"/>
          <w:i/>
          <w:sz w:val="30"/>
          <w:szCs w:val="30"/>
        </w:rPr>
        <w:t>429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709" w:hanging="425"/>
        <w:jc w:val="both"/>
        <w:rPr>
          <w:rFonts w:ascii="Times New Roman" w:hAnsi="Times New Roman" w:cs="Times New Roman"/>
          <w:sz w:val="30"/>
          <w:szCs w:val="30"/>
        </w:rPr>
      </w:pPr>
      <w:r w:rsidRPr="00826E2C">
        <w:rPr>
          <w:rFonts w:ascii="Times New Roman" w:hAnsi="Times New Roman" w:cs="Times New Roman"/>
          <w:sz w:val="30"/>
          <w:szCs w:val="30"/>
        </w:rPr>
        <w:t>получение взятки (</w:t>
      </w:r>
      <w:r w:rsidRPr="00A515BA">
        <w:rPr>
          <w:rFonts w:ascii="Times New Roman" w:hAnsi="Times New Roman" w:cs="Times New Roman"/>
          <w:i/>
          <w:sz w:val="30"/>
          <w:szCs w:val="30"/>
        </w:rPr>
        <w:t>статья 430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709" w:hanging="425"/>
        <w:jc w:val="both"/>
        <w:rPr>
          <w:rFonts w:ascii="Times New Roman" w:hAnsi="Times New Roman" w:cs="Times New Roman"/>
          <w:sz w:val="30"/>
          <w:szCs w:val="30"/>
        </w:rPr>
      </w:pPr>
      <w:r w:rsidRPr="00826E2C">
        <w:rPr>
          <w:rFonts w:ascii="Times New Roman" w:hAnsi="Times New Roman" w:cs="Times New Roman"/>
          <w:sz w:val="30"/>
          <w:szCs w:val="30"/>
        </w:rPr>
        <w:t>дача взятки (</w:t>
      </w:r>
      <w:r w:rsidRPr="00A515BA">
        <w:rPr>
          <w:rFonts w:ascii="Times New Roman" w:hAnsi="Times New Roman" w:cs="Times New Roman"/>
          <w:i/>
          <w:sz w:val="30"/>
          <w:szCs w:val="30"/>
        </w:rPr>
        <w:t>статья 431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709" w:hanging="425"/>
        <w:jc w:val="both"/>
        <w:rPr>
          <w:rFonts w:ascii="Times New Roman" w:hAnsi="Times New Roman" w:cs="Times New Roman"/>
          <w:sz w:val="30"/>
          <w:szCs w:val="30"/>
        </w:rPr>
      </w:pPr>
      <w:r w:rsidRPr="00826E2C">
        <w:rPr>
          <w:rFonts w:ascii="Times New Roman" w:hAnsi="Times New Roman" w:cs="Times New Roman"/>
          <w:sz w:val="30"/>
          <w:szCs w:val="30"/>
        </w:rPr>
        <w:t>посредничество во взяточничестве (</w:t>
      </w:r>
      <w:r w:rsidRPr="00A515BA">
        <w:rPr>
          <w:rFonts w:ascii="Times New Roman" w:hAnsi="Times New Roman" w:cs="Times New Roman"/>
          <w:i/>
          <w:sz w:val="30"/>
          <w:szCs w:val="30"/>
        </w:rPr>
        <w:t>статья 432 УК</w:t>
      </w:r>
      <w:r w:rsidRPr="00826E2C">
        <w:rPr>
          <w:rFonts w:ascii="Times New Roman" w:hAnsi="Times New Roman" w:cs="Times New Roman"/>
          <w:sz w:val="30"/>
          <w:szCs w:val="30"/>
        </w:rPr>
        <w:t>);</w:t>
      </w:r>
    </w:p>
    <w:p w:rsidR="00222392" w:rsidRPr="00826E2C" w:rsidRDefault="00222392" w:rsidP="00A31A64">
      <w:pPr>
        <w:pStyle w:val="a4"/>
        <w:numPr>
          <w:ilvl w:val="0"/>
          <w:numId w:val="1"/>
        </w:numPr>
        <w:tabs>
          <w:tab w:val="left" w:pos="284"/>
        </w:tabs>
        <w:autoSpaceDE w:val="0"/>
        <w:autoSpaceDN w:val="0"/>
        <w:adjustRightInd w:val="0"/>
        <w:spacing w:after="0" w:line="240" w:lineRule="auto"/>
        <w:ind w:left="0" w:firstLine="284"/>
        <w:jc w:val="both"/>
        <w:rPr>
          <w:rFonts w:ascii="Times New Roman" w:hAnsi="Times New Roman" w:cs="Times New Roman"/>
          <w:sz w:val="30"/>
          <w:szCs w:val="30"/>
        </w:rPr>
      </w:pPr>
      <w:r w:rsidRPr="00826E2C">
        <w:rPr>
          <w:rFonts w:ascii="Times New Roman" w:hAnsi="Times New Roman" w:cs="Times New Roman"/>
          <w:sz w:val="30"/>
          <w:szCs w:val="30"/>
        </w:rPr>
        <w:lastRenderedPageBreak/>
        <w:t>злоупотребление властью, превышение власти</w:t>
      </w:r>
      <w:r w:rsidR="00476DDE" w:rsidRPr="00826E2C">
        <w:rPr>
          <w:rFonts w:ascii="Times New Roman" w:hAnsi="Times New Roman" w:cs="Times New Roman"/>
          <w:sz w:val="30"/>
          <w:szCs w:val="30"/>
        </w:rPr>
        <w:t xml:space="preserve"> либо</w:t>
      </w:r>
      <w:r w:rsidRPr="00826E2C">
        <w:rPr>
          <w:rFonts w:ascii="Times New Roman" w:hAnsi="Times New Roman" w:cs="Times New Roman"/>
          <w:sz w:val="30"/>
          <w:szCs w:val="30"/>
        </w:rPr>
        <w:t xml:space="preserve"> бездействие власти, совершенные из корыстной или иной личной заинтересованности (</w:t>
      </w:r>
      <w:r w:rsidRPr="00A515BA">
        <w:rPr>
          <w:rFonts w:ascii="Times New Roman" w:hAnsi="Times New Roman" w:cs="Times New Roman"/>
          <w:i/>
          <w:sz w:val="30"/>
          <w:szCs w:val="30"/>
        </w:rPr>
        <w:t>статья 455 УК</w:t>
      </w:r>
      <w:r w:rsidRPr="00826E2C">
        <w:rPr>
          <w:rFonts w:ascii="Times New Roman" w:hAnsi="Times New Roman" w:cs="Times New Roman"/>
          <w:sz w:val="30"/>
          <w:szCs w:val="30"/>
        </w:rPr>
        <w:t>)</w:t>
      </w:r>
      <w:r w:rsidR="00476DDE" w:rsidRPr="00826E2C">
        <w:rPr>
          <w:rFonts w:ascii="Times New Roman" w:hAnsi="Times New Roman" w:cs="Times New Roman"/>
          <w:sz w:val="30"/>
          <w:szCs w:val="30"/>
        </w:rPr>
        <w:t>.</w:t>
      </w:r>
    </w:p>
    <w:p w:rsidR="00193C47" w:rsidRPr="00193C47" w:rsidRDefault="00193C47" w:rsidP="00193C47">
      <w:pPr>
        <w:tabs>
          <w:tab w:val="left" w:pos="709"/>
        </w:tabs>
        <w:autoSpaceDE w:val="0"/>
        <w:autoSpaceDN w:val="0"/>
        <w:adjustRightInd w:val="0"/>
        <w:spacing w:after="0" w:line="240" w:lineRule="auto"/>
        <w:jc w:val="both"/>
        <w:rPr>
          <w:rFonts w:ascii="Times New Roman" w:hAnsi="Times New Roman" w:cs="Times New Roman"/>
          <w:sz w:val="30"/>
          <w:szCs w:val="30"/>
        </w:rPr>
      </w:pPr>
    </w:p>
    <w:p w:rsidR="00645681" w:rsidRPr="00826E2C"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sidRPr="00826E2C">
        <w:rPr>
          <w:rFonts w:ascii="Times New Roman" w:hAnsi="Times New Roman" w:cs="Times New Roman"/>
          <w:sz w:val="30"/>
          <w:szCs w:val="30"/>
        </w:rPr>
        <w:t xml:space="preserve">За совершение </w:t>
      </w:r>
      <w:r w:rsidR="00FF3F00" w:rsidRPr="00826E2C">
        <w:rPr>
          <w:rFonts w:ascii="Times New Roman" w:hAnsi="Times New Roman" w:cs="Times New Roman"/>
          <w:sz w:val="30"/>
          <w:szCs w:val="30"/>
        </w:rPr>
        <w:t xml:space="preserve">деяний коррупционного характера </w:t>
      </w:r>
      <w:r w:rsidRPr="00826E2C">
        <w:rPr>
          <w:rFonts w:ascii="Times New Roman" w:hAnsi="Times New Roman" w:cs="Times New Roman"/>
          <w:sz w:val="30"/>
          <w:szCs w:val="30"/>
        </w:rPr>
        <w:t xml:space="preserve">может наступать </w:t>
      </w:r>
      <w:r w:rsidRPr="00826E2C">
        <w:rPr>
          <w:rFonts w:ascii="Times New Roman" w:hAnsi="Times New Roman" w:cs="Times New Roman"/>
          <w:b/>
          <w:sz w:val="30"/>
          <w:szCs w:val="30"/>
        </w:rPr>
        <w:t>административная ответственность</w:t>
      </w:r>
      <w:r w:rsidR="00EB66D1" w:rsidRPr="00826E2C">
        <w:rPr>
          <w:rFonts w:ascii="Times New Roman" w:hAnsi="Times New Roman" w:cs="Times New Roman"/>
          <w:sz w:val="30"/>
          <w:szCs w:val="30"/>
        </w:rPr>
        <w:t xml:space="preserve"> согласно нормам КоАП</w:t>
      </w:r>
      <w:r w:rsidR="00AB5D9D" w:rsidRPr="00826E2C">
        <w:rPr>
          <w:rFonts w:ascii="Times New Roman" w:hAnsi="Times New Roman" w:cs="Times New Roman"/>
          <w:sz w:val="30"/>
          <w:szCs w:val="30"/>
        </w:rPr>
        <w:t>, например, по статье</w:t>
      </w:r>
      <w:r w:rsidRPr="00826E2C">
        <w:rPr>
          <w:rFonts w:ascii="Times New Roman" w:hAnsi="Times New Roman" w:cs="Times New Roman"/>
          <w:sz w:val="30"/>
          <w:szCs w:val="30"/>
        </w:rPr>
        <w:t xml:space="preserve"> 11.16 (нарушение порядка использования средств бюджета, государственных внебюджетных фондов либо организации государственных закупок товаров (работ, услуг)</w:t>
      </w:r>
      <w:r w:rsidR="00AB5D9D" w:rsidRPr="00826E2C">
        <w:rPr>
          <w:rFonts w:ascii="Times New Roman" w:hAnsi="Times New Roman" w:cs="Times New Roman"/>
          <w:sz w:val="30"/>
          <w:szCs w:val="30"/>
        </w:rPr>
        <w:t>),</w:t>
      </w:r>
      <w:r w:rsidRPr="00826E2C">
        <w:rPr>
          <w:rFonts w:ascii="Times New Roman" w:hAnsi="Times New Roman" w:cs="Times New Roman"/>
          <w:sz w:val="30"/>
          <w:szCs w:val="30"/>
        </w:rPr>
        <w:t xml:space="preserve"> </w:t>
      </w:r>
      <w:r w:rsidR="00AB5D9D" w:rsidRPr="00826E2C">
        <w:rPr>
          <w:rFonts w:ascii="Times New Roman" w:hAnsi="Times New Roman" w:cs="Times New Roman"/>
          <w:sz w:val="30"/>
          <w:szCs w:val="30"/>
        </w:rPr>
        <w:t>статье</w:t>
      </w:r>
      <w:r w:rsidRPr="00826E2C">
        <w:rPr>
          <w:rFonts w:ascii="Times New Roman" w:hAnsi="Times New Roman" w:cs="Times New Roman"/>
          <w:sz w:val="30"/>
          <w:szCs w:val="30"/>
        </w:rPr>
        <w:t xml:space="preserve"> 11.77 (нарушение требований к порядку осуществления закупок товаров (работ, услуг) за счет собственных средств</w:t>
      </w:r>
      <w:r w:rsidR="00AB5D9D" w:rsidRPr="00826E2C">
        <w:rPr>
          <w:rFonts w:ascii="Times New Roman" w:hAnsi="Times New Roman" w:cs="Times New Roman"/>
          <w:sz w:val="30"/>
          <w:szCs w:val="30"/>
        </w:rPr>
        <w:t>), статье</w:t>
      </w:r>
      <w:r w:rsidRPr="00826E2C">
        <w:rPr>
          <w:rFonts w:ascii="Times New Roman" w:hAnsi="Times New Roman" w:cs="Times New Roman"/>
          <w:sz w:val="30"/>
          <w:szCs w:val="30"/>
        </w:rPr>
        <w:t xml:space="preserve"> 21.17 (нарушение порядка проведения процедур закупок при строительстве</w:t>
      </w:r>
      <w:r w:rsidR="00AB5D9D" w:rsidRPr="00826E2C">
        <w:rPr>
          <w:rFonts w:ascii="Times New Roman" w:hAnsi="Times New Roman" w:cs="Times New Roman"/>
          <w:sz w:val="30"/>
          <w:szCs w:val="30"/>
        </w:rPr>
        <w:t>), статье</w:t>
      </w:r>
      <w:r w:rsidRPr="00826E2C">
        <w:rPr>
          <w:rFonts w:ascii="Times New Roman" w:hAnsi="Times New Roman" w:cs="Times New Roman"/>
          <w:sz w:val="30"/>
          <w:szCs w:val="30"/>
        </w:rPr>
        <w:t xml:space="preserve"> </w:t>
      </w:r>
      <w:r w:rsidRPr="00826E2C">
        <w:rPr>
          <w:rFonts w:ascii="Times New Roman" w:hAnsi="Times New Roman" w:cs="Times New Roman"/>
          <w:bCs/>
          <w:sz w:val="30"/>
          <w:szCs w:val="30"/>
        </w:rPr>
        <w:t>23.83 (нарушение порядка проведения конкурсов и аукционов)</w:t>
      </w:r>
      <w:r w:rsidR="00AB5D9D" w:rsidRPr="00826E2C">
        <w:rPr>
          <w:rFonts w:ascii="Times New Roman" w:hAnsi="Times New Roman" w:cs="Times New Roman"/>
          <w:bCs/>
          <w:sz w:val="30"/>
          <w:szCs w:val="30"/>
        </w:rPr>
        <w:t>, статье</w:t>
      </w:r>
      <w:r w:rsidRPr="00826E2C">
        <w:rPr>
          <w:rFonts w:ascii="Times New Roman" w:hAnsi="Times New Roman" w:cs="Times New Roman"/>
          <w:bCs/>
          <w:sz w:val="30"/>
          <w:szCs w:val="30"/>
        </w:rPr>
        <w:t xml:space="preserve"> 23.84 (нарушение порядка предоставления и использования безвозмездной (спонсорской) помощи);</w:t>
      </w:r>
      <w:r w:rsidR="00AB5D9D" w:rsidRPr="00826E2C">
        <w:t xml:space="preserve"> </w:t>
      </w:r>
      <w:r w:rsidR="00AB5D9D" w:rsidRPr="00826E2C">
        <w:rPr>
          <w:rFonts w:ascii="Times New Roman" w:hAnsi="Times New Roman" w:cs="Times New Roman"/>
          <w:bCs/>
          <w:sz w:val="30"/>
          <w:szCs w:val="30"/>
        </w:rPr>
        <w:t>статье 10.5</w:t>
      </w:r>
      <w:r w:rsidRPr="00826E2C">
        <w:rPr>
          <w:rFonts w:ascii="Times New Roman" w:hAnsi="Times New Roman" w:cs="Times New Roman"/>
          <w:bCs/>
          <w:sz w:val="30"/>
          <w:szCs w:val="30"/>
        </w:rPr>
        <w:t xml:space="preserve"> </w:t>
      </w:r>
      <w:r w:rsidR="00AB5D9D" w:rsidRPr="00826E2C">
        <w:rPr>
          <w:rFonts w:ascii="Times New Roman" w:hAnsi="Times New Roman" w:cs="Times New Roman"/>
          <w:bCs/>
          <w:sz w:val="30"/>
          <w:szCs w:val="30"/>
        </w:rPr>
        <w:t>(</w:t>
      </w:r>
      <w:r w:rsidRPr="00826E2C">
        <w:rPr>
          <w:rFonts w:ascii="Times New Roman" w:hAnsi="Times New Roman" w:cs="Times New Roman"/>
          <w:bCs/>
          <w:sz w:val="30"/>
          <w:szCs w:val="30"/>
        </w:rPr>
        <w:t>мелкое хищение имущества путем злоупотребления служебными полномочиями, а равно покушение на такое хищение) и др.</w:t>
      </w:r>
    </w:p>
    <w:p w:rsidR="00645681" w:rsidRPr="00826E2C" w:rsidRDefault="00645681"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sidRPr="00826E2C">
        <w:rPr>
          <w:rFonts w:ascii="Times New Roman" w:hAnsi="Times New Roman" w:cs="Times New Roman"/>
          <w:bCs/>
          <w:sz w:val="30"/>
          <w:szCs w:val="30"/>
        </w:rPr>
        <w:t>Кроме того, лицо</w:t>
      </w:r>
      <w:r w:rsidR="00FF3F00" w:rsidRPr="00826E2C">
        <w:rPr>
          <w:rFonts w:ascii="Times New Roman" w:hAnsi="Times New Roman" w:cs="Times New Roman"/>
          <w:bCs/>
          <w:sz w:val="30"/>
          <w:szCs w:val="30"/>
        </w:rPr>
        <w:t xml:space="preserve"> </w:t>
      </w:r>
      <w:r w:rsidRPr="00826E2C">
        <w:rPr>
          <w:rFonts w:ascii="Times New Roman" w:hAnsi="Times New Roman" w:cs="Times New Roman"/>
          <w:bCs/>
          <w:sz w:val="30"/>
          <w:szCs w:val="30"/>
        </w:rPr>
        <w:t xml:space="preserve">может быть привлечено к </w:t>
      </w:r>
      <w:r w:rsidRPr="00826E2C">
        <w:rPr>
          <w:rFonts w:ascii="Times New Roman" w:hAnsi="Times New Roman" w:cs="Times New Roman"/>
          <w:b/>
          <w:bCs/>
          <w:sz w:val="30"/>
          <w:szCs w:val="30"/>
        </w:rPr>
        <w:t>дисциплинарной ответственности.</w:t>
      </w:r>
      <w:r w:rsidRPr="00826E2C">
        <w:rPr>
          <w:rFonts w:ascii="Times New Roman" w:hAnsi="Times New Roman" w:cs="Times New Roman"/>
          <w:bCs/>
          <w:sz w:val="30"/>
          <w:szCs w:val="30"/>
        </w:rPr>
        <w:t xml:space="preserve"> Порядок привлечения к дисциплинарной</w:t>
      </w:r>
      <w:r w:rsidR="00AB5D9D" w:rsidRPr="00826E2C">
        <w:rPr>
          <w:rFonts w:ascii="Times New Roman" w:hAnsi="Times New Roman" w:cs="Times New Roman"/>
          <w:bCs/>
          <w:sz w:val="30"/>
          <w:szCs w:val="30"/>
        </w:rPr>
        <w:t xml:space="preserve"> ответственности установлен</w:t>
      </w:r>
      <w:r w:rsidRPr="00826E2C">
        <w:rPr>
          <w:rFonts w:ascii="Times New Roman" w:hAnsi="Times New Roman" w:cs="Times New Roman"/>
          <w:bCs/>
          <w:sz w:val="30"/>
          <w:szCs w:val="30"/>
        </w:rPr>
        <w:t xml:space="preserve"> законодательством. Например, порядок применения мер дисциплинарной ответственности за дис</w:t>
      </w:r>
      <w:r w:rsidR="00AB5D9D" w:rsidRPr="00826E2C">
        <w:rPr>
          <w:rFonts w:ascii="Times New Roman" w:hAnsi="Times New Roman" w:cs="Times New Roman"/>
          <w:bCs/>
          <w:sz w:val="30"/>
          <w:szCs w:val="30"/>
        </w:rPr>
        <w:t>циплинарные проступки определен</w:t>
      </w:r>
      <w:r w:rsidRPr="00826E2C">
        <w:rPr>
          <w:rFonts w:ascii="Times New Roman" w:hAnsi="Times New Roman" w:cs="Times New Roman"/>
          <w:bCs/>
          <w:sz w:val="30"/>
          <w:szCs w:val="30"/>
        </w:rPr>
        <w:t xml:space="preserve"> главой 14</w:t>
      </w:r>
      <w:r w:rsidR="00A75A93" w:rsidRPr="00826E2C">
        <w:rPr>
          <w:rFonts w:ascii="Times New Roman" w:hAnsi="Times New Roman" w:cs="Times New Roman"/>
          <w:bCs/>
          <w:sz w:val="30"/>
          <w:szCs w:val="30"/>
        </w:rPr>
        <w:t xml:space="preserve"> ТК</w:t>
      </w:r>
      <w:r w:rsidRPr="00826E2C">
        <w:rPr>
          <w:rFonts w:ascii="Times New Roman" w:hAnsi="Times New Roman" w:cs="Times New Roman"/>
          <w:bCs/>
          <w:sz w:val="30"/>
          <w:szCs w:val="30"/>
        </w:rPr>
        <w:t>. Особенности дисциплинарной ответственности отдельных категорий работников могут быть предусмотрены законодательством.</w:t>
      </w:r>
    </w:p>
    <w:p w:rsidR="003F06D7" w:rsidRPr="00826E2C" w:rsidRDefault="003F06D7" w:rsidP="00656BE2">
      <w:pPr>
        <w:autoSpaceDE w:val="0"/>
        <w:autoSpaceDN w:val="0"/>
        <w:adjustRightInd w:val="0"/>
        <w:spacing w:after="0" w:line="240" w:lineRule="auto"/>
        <w:ind w:firstLine="709"/>
        <w:jc w:val="both"/>
        <w:outlineLvl w:val="0"/>
        <w:rPr>
          <w:rFonts w:ascii="Times New Roman" w:hAnsi="Times New Roman" w:cs="Times New Roman"/>
          <w:bCs/>
          <w:sz w:val="30"/>
          <w:szCs w:val="30"/>
        </w:rPr>
      </w:pPr>
      <w:r w:rsidRPr="00826E2C">
        <w:rPr>
          <w:rFonts w:ascii="Times New Roman" w:hAnsi="Times New Roman" w:cs="Times New Roman"/>
          <w:bCs/>
          <w:sz w:val="30"/>
          <w:szCs w:val="30"/>
        </w:rPr>
        <w:t xml:space="preserve">Для констатации наличия в деянии коррупционного правонарушения или правонарушения, создающего условия для коррупции, необходимо установить все признаки соответствующего деяния (в частности, что лицо относится к категории государственных должностных лиц или лиц, приравненных к государственным должностным; установить все признаки деяния, указанные в соответствующем абзаце статьи 25 или статьи </w:t>
      </w:r>
      <w:r w:rsidR="00A74E83">
        <w:rPr>
          <w:rFonts w:ascii="Times New Roman" w:hAnsi="Times New Roman" w:cs="Times New Roman"/>
          <w:bCs/>
          <w:sz w:val="30"/>
          <w:szCs w:val="30"/>
        </w:rPr>
        <w:br/>
      </w:r>
      <w:r w:rsidRPr="00826E2C">
        <w:rPr>
          <w:rFonts w:ascii="Times New Roman" w:hAnsi="Times New Roman" w:cs="Times New Roman"/>
          <w:bCs/>
          <w:sz w:val="30"/>
          <w:szCs w:val="30"/>
        </w:rPr>
        <w:t>37 Закона</w:t>
      </w:r>
      <w:r w:rsidR="00FF3F00" w:rsidRPr="00826E2C">
        <w:rPr>
          <w:rFonts w:ascii="Times New Roman" w:hAnsi="Times New Roman" w:cs="Times New Roman"/>
          <w:bCs/>
          <w:sz w:val="30"/>
          <w:szCs w:val="30"/>
        </w:rPr>
        <w:t xml:space="preserve"> о борьбе с коррупцией</w:t>
      </w:r>
      <w:r w:rsidRPr="00826E2C">
        <w:rPr>
          <w:rFonts w:ascii="Times New Roman" w:hAnsi="Times New Roman" w:cs="Times New Roman"/>
          <w:bCs/>
          <w:sz w:val="30"/>
          <w:szCs w:val="30"/>
        </w:rPr>
        <w:t xml:space="preserve">, если это предусмотрено </w:t>
      </w:r>
      <w:r w:rsidR="00A74E83">
        <w:rPr>
          <w:rFonts w:ascii="Times New Roman" w:hAnsi="Times New Roman" w:cs="Times New Roman"/>
          <w:bCs/>
          <w:sz w:val="30"/>
          <w:szCs w:val="30"/>
        </w:rPr>
        <w:br/>
      </w:r>
      <w:r w:rsidRPr="00826E2C">
        <w:rPr>
          <w:rFonts w:ascii="Times New Roman" w:hAnsi="Times New Roman" w:cs="Times New Roman"/>
          <w:bCs/>
          <w:sz w:val="30"/>
          <w:szCs w:val="30"/>
        </w:rPr>
        <w:t>в соответствующем абзаце</w:t>
      </w:r>
      <w:r w:rsidR="0048098E">
        <w:rPr>
          <w:rFonts w:ascii="Times New Roman" w:hAnsi="Times New Roman" w:cs="Times New Roman"/>
          <w:bCs/>
          <w:sz w:val="30"/>
          <w:szCs w:val="30"/>
        </w:rPr>
        <w:t>,</w:t>
      </w:r>
      <w:r w:rsidR="00A101F0">
        <w:rPr>
          <w:rFonts w:ascii="Times New Roman" w:hAnsi="Times New Roman" w:cs="Times New Roman"/>
          <w:bCs/>
          <w:sz w:val="30"/>
          <w:szCs w:val="30"/>
        </w:rPr>
        <w:t xml:space="preserve"> — </w:t>
      </w:r>
      <w:r w:rsidRPr="00826E2C">
        <w:rPr>
          <w:rFonts w:ascii="Times New Roman" w:hAnsi="Times New Roman" w:cs="Times New Roman"/>
          <w:bCs/>
          <w:sz w:val="30"/>
          <w:szCs w:val="30"/>
        </w:rPr>
        <w:t xml:space="preserve">признаки государственной организации и др.). </w:t>
      </w:r>
    </w:p>
    <w:p w:rsidR="00FF3F00" w:rsidRPr="00826E2C" w:rsidRDefault="003F06D7" w:rsidP="00656BE2">
      <w:pPr>
        <w:autoSpaceDE w:val="0"/>
        <w:autoSpaceDN w:val="0"/>
        <w:adjustRightInd w:val="0"/>
        <w:spacing w:after="0" w:line="240" w:lineRule="auto"/>
        <w:ind w:firstLine="709"/>
        <w:jc w:val="both"/>
        <w:rPr>
          <w:rFonts w:ascii="Times New Roman" w:hAnsi="Times New Roman" w:cs="Times New Roman"/>
          <w:bCs/>
          <w:sz w:val="30"/>
          <w:szCs w:val="30"/>
        </w:rPr>
      </w:pPr>
      <w:r w:rsidRPr="00826E2C">
        <w:rPr>
          <w:rFonts w:ascii="Times New Roman" w:hAnsi="Times New Roman" w:cs="Times New Roman"/>
          <w:bCs/>
          <w:sz w:val="30"/>
          <w:szCs w:val="30"/>
        </w:rPr>
        <w:t>Коррупционные правонарушения и правонарушения, создающие условия для коррупции,</w:t>
      </w:r>
      <w:r w:rsidR="003B5FD2" w:rsidRPr="00826E2C">
        <w:rPr>
          <w:rFonts w:ascii="Times New Roman" w:hAnsi="Times New Roman" w:cs="Times New Roman"/>
          <w:bCs/>
          <w:sz w:val="30"/>
          <w:szCs w:val="30"/>
        </w:rPr>
        <w:t xml:space="preserve"> а также нарушения антикоррупционного законодательства (например, несоблюдение правил урегулирования конфликта интересов)</w:t>
      </w:r>
      <w:r w:rsidRPr="00826E2C">
        <w:rPr>
          <w:rFonts w:ascii="Times New Roman" w:hAnsi="Times New Roman" w:cs="Times New Roman"/>
          <w:bCs/>
          <w:sz w:val="30"/>
          <w:szCs w:val="30"/>
        </w:rPr>
        <w:t xml:space="preserve"> </w:t>
      </w:r>
      <w:r w:rsidRPr="00826E2C">
        <w:rPr>
          <w:rFonts w:ascii="Times New Roman" w:hAnsi="Times New Roman" w:cs="Times New Roman"/>
          <w:b/>
          <w:bCs/>
          <w:sz w:val="30"/>
          <w:szCs w:val="30"/>
        </w:rPr>
        <w:t>следует отличать от других дисциплинарных проступков</w:t>
      </w:r>
      <w:r w:rsidR="00B22C22" w:rsidRPr="00826E2C">
        <w:rPr>
          <w:rFonts w:ascii="Times New Roman" w:hAnsi="Times New Roman" w:cs="Times New Roman"/>
          <w:b/>
          <w:bCs/>
          <w:sz w:val="30"/>
          <w:szCs w:val="30"/>
        </w:rPr>
        <w:t xml:space="preserve"> и административных правонарушений</w:t>
      </w:r>
      <w:r w:rsidR="00383A60" w:rsidRPr="00826E2C">
        <w:rPr>
          <w:rFonts w:ascii="Times New Roman" w:hAnsi="Times New Roman" w:cs="Times New Roman"/>
          <w:b/>
          <w:bCs/>
          <w:sz w:val="30"/>
          <w:szCs w:val="30"/>
        </w:rPr>
        <w:t>, не относящихся к коррупции</w:t>
      </w:r>
      <w:r w:rsidR="00B22C22" w:rsidRPr="00826E2C">
        <w:rPr>
          <w:rFonts w:ascii="Times New Roman" w:hAnsi="Times New Roman" w:cs="Times New Roman"/>
          <w:b/>
          <w:bCs/>
          <w:sz w:val="30"/>
          <w:szCs w:val="30"/>
        </w:rPr>
        <w:t>.</w:t>
      </w:r>
      <w:r w:rsidR="00B22C22" w:rsidRPr="00826E2C">
        <w:rPr>
          <w:rFonts w:ascii="Times New Roman" w:hAnsi="Times New Roman" w:cs="Times New Roman"/>
          <w:bCs/>
          <w:sz w:val="30"/>
          <w:szCs w:val="30"/>
        </w:rPr>
        <w:t xml:space="preserve"> </w:t>
      </w:r>
    </w:p>
    <w:p w:rsidR="00276C7D" w:rsidRPr="00826E2C" w:rsidRDefault="00B22C22" w:rsidP="00656BE2">
      <w:pPr>
        <w:autoSpaceDE w:val="0"/>
        <w:autoSpaceDN w:val="0"/>
        <w:adjustRightInd w:val="0"/>
        <w:spacing w:after="0" w:line="240" w:lineRule="auto"/>
        <w:ind w:firstLine="709"/>
        <w:jc w:val="both"/>
        <w:rPr>
          <w:rFonts w:ascii="Times New Roman" w:hAnsi="Times New Roman" w:cs="Times New Roman"/>
          <w:bCs/>
          <w:sz w:val="30"/>
          <w:szCs w:val="30"/>
        </w:rPr>
      </w:pPr>
      <w:r w:rsidRPr="00826E2C">
        <w:rPr>
          <w:rFonts w:ascii="Times New Roman" w:hAnsi="Times New Roman" w:cs="Times New Roman"/>
          <w:bCs/>
          <w:sz w:val="30"/>
          <w:szCs w:val="30"/>
        </w:rPr>
        <w:t>Если признаки деяния прямо не указаны</w:t>
      </w:r>
      <w:r w:rsidR="003F06D7" w:rsidRPr="00826E2C">
        <w:rPr>
          <w:rFonts w:ascii="Times New Roman" w:hAnsi="Times New Roman" w:cs="Times New Roman"/>
          <w:bCs/>
          <w:sz w:val="30"/>
          <w:szCs w:val="30"/>
        </w:rPr>
        <w:t xml:space="preserve"> в статьях 25</w:t>
      </w:r>
      <w:r w:rsidR="003B5FD2" w:rsidRPr="00826E2C">
        <w:rPr>
          <w:rFonts w:ascii="Times New Roman" w:hAnsi="Times New Roman" w:cs="Times New Roman"/>
          <w:bCs/>
          <w:sz w:val="30"/>
          <w:szCs w:val="30"/>
        </w:rPr>
        <w:t>,</w:t>
      </w:r>
      <w:r w:rsidR="003F06D7" w:rsidRPr="00826E2C">
        <w:rPr>
          <w:rFonts w:ascii="Times New Roman" w:hAnsi="Times New Roman" w:cs="Times New Roman"/>
          <w:bCs/>
          <w:sz w:val="30"/>
          <w:szCs w:val="30"/>
        </w:rPr>
        <w:t xml:space="preserve"> 37</w:t>
      </w:r>
      <w:r w:rsidR="00AB5D9D" w:rsidRPr="00826E2C">
        <w:t xml:space="preserve"> </w:t>
      </w:r>
      <w:r w:rsidR="00AB5D9D" w:rsidRPr="00826E2C">
        <w:rPr>
          <w:rFonts w:ascii="Times New Roman" w:hAnsi="Times New Roman" w:cs="Times New Roman"/>
          <w:bCs/>
          <w:sz w:val="30"/>
          <w:szCs w:val="30"/>
        </w:rPr>
        <w:t>Закона о борьбе с коррупцией</w:t>
      </w:r>
      <w:r w:rsidR="003B5FD2" w:rsidRPr="00826E2C">
        <w:rPr>
          <w:rFonts w:ascii="Times New Roman" w:hAnsi="Times New Roman" w:cs="Times New Roman"/>
          <w:bCs/>
          <w:sz w:val="30"/>
          <w:szCs w:val="30"/>
        </w:rPr>
        <w:t xml:space="preserve"> или иных статьях</w:t>
      </w:r>
      <w:r w:rsidR="00AB5D9D" w:rsidRPr="00826E2C">
        <w:rPr>
          <w:rFonts w:ascii="Times New Roman" w:hAnsi="Times New Roman" w:cs="Times New Roman"/>
          <w:bCs/>
          <w:sz w:val="30"/>
          <w:szCs w:val="30"/>
        </w:rPr>
        <w:t xml:space="preserve"> названного Закона</w:t>
      </w:r>
      <w:r w:rsidRPr="00826E2C">
        <w:rPr>
          <w:rFonts w:ascii="Times New Roman" w:hAnsi="Times New Roman" w:cs="Times New Roman"/>
          <w:bCs/>
          <w:sz w:val="30"/>
          <w:szCs w:val="30"/>
        </w:rPr>
        <w:t xml:space="preserve">, то относить деяние к коррупционным правонарушениям и правонарушениям, </w:t>
      </w:r>
      <w:r w:rsidRPr="00826E2C">
        <w:rPr>
          <w:rFonts w:ascii="Times New Roman" w:hAnsi="Times New Roman" w:cs="Times New Roman"/>
          <w:bCs/>
          <w:sz w:val="30"/>
          <w:szCs w:val="30"/>
        </w:rPr>
        <w:lastRenderedPageBreak/>
        <w:t>с</w:t>
      </w:r>
      <w:r w:rsidR="003B5FD2" w:rsidRPr="00826E2C">
        <w:rPr>
          <w:rFonts w:ascii="Times New Roman" w:hAnsi="Times New Roman" w:cs="Times New Roman"/>
          <w:bCs/>
          <w:sz w:val="30"/>
          <w:szCs w:val="30"/>
        </w:rPr>
        <w:t xml:space="preserve">оздающим условия для коррупции, иным нарушениям антикоррупционного законодательства </w:t>
      </w:r>
      <w:r w:rsidRPr="00826E2C">
        <w:rPr>
          <w:rFonts w:ascii="Times New Roman" w:hAnsi="Times New Roman" w:cs="Times New Roman"/>
          <w:bCs/>
          <w:sz w:val="30"/>
          <w:szCs w:val="30"/>
        </w:rPr>
        <w:t>нельзя</w:t>
      </w:r>
      <w:r w:rsidR="003F06D7" w:rsidRPr="00826E2C">
        <w:rPr>
          <w:rFonts w:ascii="Times New Roman" w:hAnsi="Times New Roman" w:cs="Times New Roman"/>
          <w:bCs/>
          <w:sz w:val="30"/>
          <w:szCs w:val="30"/>
        </w:rPr>
        <w:t>.</w:t>
      </w:r>
      <w:r w:rsidR="003B5FD2" w:rsidRPr="00826E2C">
        <w:rPr>
          <w:rFonts w:ascii="Times New Roman" w:hAnsi="Times New Roman" w:cs="Times New Roman"/>
          <w:bCs/>
          <w:sz w:val="30"/>
          <w:szCs w:val="30"/>
        </w:rPr>
        <w:t xml:space="preserve"> </w:t>
      </w:r>
    </w:p>
    <w:p w:rsidR="00276C7D" w:rsidRPr="00826E2C"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sidRPr="00826E2C">
        <w:rPr>
          <w:rFonts w:ascii="Times New Roman" w:hAnsi="Times New Roman" w:cs="Times New Roman"/>
          <w:bCs/>
          <w:sz w:val="30"/>
          <w:szCs w:val="30"/>
        </w:rPr>
        <w:t xml:space="preserve">К примеру, статьей 18 Закона </w:t>
      </w:r>
      <w:r w:rsidR="00FF3F00" w:rsidRPr="00826E2C">
        <w:rPr>
          <w:rFonts w:ascii="Times New Roman" w:hAnsi="Times New Roman" w:cs="Times New Roman"/>
          <w:bCs/>
          <w:sz w:val="30"/>
          <w:szCs w:val="30"/>
        </w:rPr>
        <w:t xml:space="preserve">о </w:t>
      </w:r>
      <w:r w:rsidRPr="00826E2C">
        <w:rPr>
          <w:rFonts w:ascii="Times New Roman" w:hAnsi="Times New Roman" w:cs="Times New Roman"/>
          <w:bCs/>
          <w:sz w:val="30"/>
          <w:szCs w:val="30"/>
        </w:rPr>
        <w:t>борьбе с коррупцией з</w:t>
      </w:r>
      <w:r w:rsidRPr="00826E2C">
        <w:rPr>
          <w:rFonts w:ascii="Times New Roman" w:hAnsi="Times New Roman" w:cs="Times New Roman"/>
          <w:sz w:val="30"/>
          <w:szCs w:val="30"/>
        </w:rPr>
        <w:t xml:space="preserve">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w:t>
      </w:r>
      <w:r w:rsidR="00A74E83">
        <w:rPr>
          <w:rFonts w:ascii="Times New Roman" w:hAnsi="Times New Roman" w:cs="Times New Roman"/>
          <w:sz w:val="30"/>
          <w:szCs w:val="30"/>
        </w:rPr>
        <w:br/>
      </w:r>
      <w:r w:rsidRPr="00826E2C">
        <w:rPr>
          <w:rFonts w:ascii="Times New Roman" w:hAnsi="Times New Roman" w:cs="Times New Roman"/>
          <w:sz w:val="30"/>
          <w:szCs w:val="30"/>
        </w:rPr>
        <w:t xml:space="preserve">с непосредственной подчиненностью или подконтрольностью одного из них другому. </w:t>
      </w:r>
    </w:p>
    <w:p w:rsidR="00276C7D" w:rsidRPr="00826E2C"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Однако если нарушается аналогичный запрет, установленный в негосударственных организациях по решению собственника </w:t>
      </w:r>
      <w:r w:rsidR="00A74E83">
        <w:rPr>
          <w:rFonts w:ascii="Times New Roman" w:hAnsi="Times New Roman" w:cs="Times New Roman"/>
          <w:sz w:val="30"/>
          <w:szCs w:val="30"/>
        </w:rPr>
        <w:br/>
      </w:r>
      <w:r w:rsidRPr="00826E2C">
        <w:rPr>
          <w:rFonts w:ascii="Times New Roman" w:hAnsi="Times New Roman" w:cs="Times New Roman"/>
          <w:sz w:val="30"/>
          <w:szCs w:val="30"/>
        </w:rPr>
        <w:t>в соответствии с частью 2 статьи 27</w:t>
      </w:r>
      <w:r w:rsidR="00A75A93" w:rsidRPr="00826E2C">
        <w:rPr>
          <w:rFonts w:ascii="Times New Roman" w:hAnsi="Times New Roman" w:cs="Times New Roman"/>
          <w:sz w:val="30"/>
          <w:szCs w:val="30"/>
        </w:rPr>
        <w:t xml:space="preserve"> ТК</w:t>
      </w:r>
      <w:r w:rsidRPr="00826E2C">
        <w:rPr>
          <w:rFonts w:ascii="Times New Roman" w:hAnsi="Times New Roman" w:cs="Times New Roman"/>
          <w:sz w:val="30"/>
          <w:szCs w:val="30"/>
        </w:rPr>
        <w:t xml:space="preserve">, нарушение антикоррупционного законодательства отсутствует. </w:t>
      </w:r>
    </w:p>
    <w:p w:rsidR="00276C7D" w:rsidRPr="00826E2C" w:rsidRDefault="00276C7D" w:rsidP="00656BE2">
      <w:pPr>
        <w:autoSpaceDE w:val="0"/>
        <w:autoSpaceDN w:val="0"/>
        <w:adjustRightInd w:val="0"/>
        <w:spacing w:after="0" w:line="240" w:lineRule="auto"/>
        <w:ind w:firstLine="709"/>
        <w:jc w:val="both"/>
        <w:outlineLvl w:val="0"/>
        <w:rPr>
          <w:rFonts w:ascii="Times New Roman" w:hAnsi="Times New Roman" w:cs="Times New Roman"/>
          <w:sz w:val="30"/>
          <w:szCs w:val="30"/>
        </w:rPr>
      </w:pPr>
      <w:r w:rsidRPr="00826E2C">
        <w:rPr>
          <w:rFonts w:ascii="Times New Roman" w:hAnsi="Times New Roman" w:cs="Times New Roman"/>
          <w:bCs/>
          <w:sz w:val="30"/>
          <w:szCs w:val="30"/>
        </w:rPr>
        <w:t xml:space="preserve">Следует учитывать, что неверное отнесение деяния к нарушениям антикоррупционного законодательства может </w:t>
      </w:r>
      <w:r w:rsidR="00AB5D9D" w:rsidRPr="00826E2C">
        <w:rPr>
          <w:rFonts w:ascii="Times New Roman" w:hAnsi="Times New Roman" w:cs="Times New Roman"/>
          <w:bCs/>
          <w:sz w:val="30"/>
          <w:szCs w:val="30"/>
        </w:rPr>
        <w:t>по</w:t>
      </w:r>
      <w:r w:rsidRPr="00826E2C">
        <w:rPr>
          <w:rFonts w:ascii="Times New Roman" w:hAnsi="Times New Roman" w:cs="Times New Roman"/>
          <w:bCs/>
          <w:sz w:val="30"/>
          <w:szCs w:val="30"/>
        </w:rPr>
        <w:t>влечь определенные</w:t>
      </w:r>
      <w:r w:rsidR="00AA189D" w:rsidRPr="00826E2C">
        <w:rPr>
          <w:rFonts w:ascii="Times New Roman" w:hAnsi="Times New Roman" w:cs="Times New Roman"/>
          <w:b/>
          <w:bCs/>
          <w:sz w:val="30"/>
          <w:szCs w:val="30"/>
        </w:rPr>
        <w:t xml:space="preserve"> правовые</w:t>
      </w:r>
      <w:r w:rsidRPr="00826E2C">
        <w:rPr>
          <w:rFonts w:ascii="Times New Roman" w:hAnsi="Times New Roman" w:cs="Times New Roman"/>
          <w:b/>
          <w:bCs/>
          <w:sz w:val="30"/>
          <w:szCs w:val="30"/>
        </w:rPr>
        <w:t xml:space="preserve"> последствия</w:t>
      </w:r>
      <w:r w:rsidRPr="00826E2C">
        <w:rPr>
          <w:rFonts w:ascii="Times New Roman" w:hAnsi="Times New Roman" w:cs="Times New Roman"/>
          <w:bCs/>
          <w:sz w:val="30"/>
          <w:szCs w:val="30"/>
        </w:rPr>
        <w:t>. Например, согласно статье 42 Закона</w:t>
      </w:r>
      <w:r w:rsidR="00DB436D">
        <w:rPr>
          <w:rFonts w:ascii="Times New Roman" w:hAnsi="Times New Roman" w:cs="Times New Roman"/>
          <w:bCs/>
          <w:sz w:val="30"/>
          <w:szCs w:val="30"/>
        </w:rPr>
        <w:t xml:space="preserve"> </w:t>
      </w:r>
      <w:r w:rsidR="00A75A93" w:rsidRPr="00826E2C">
        <w:rPr>
          <w:rFonts w:ascii="Times New Roman" w:hAnsi="Times New Roman" w:cs="Times New Roman"/>
          <w:bCs/>
          <w:sz w:val="30"/>
          <w:szCs w:val="30"/>
        </w:rPr>
        <w:t>о борьбе с коррупцией</w:t>
      </w:r>
      <w:r w:rsidRPr="00826E2C">
        <w:rPr>
          <w:rFonts w:ascii="Times New Roman" w:hAnsi="Times New Roman" w:cs="Times New Roman"/>
          <w:bCs/>
          <w:sz w:val="30"/>
          <w:szCs w:val="30"/>
        </w:rPr>
        <w:t xml:space="preserve"> п</w:t>
      </w:r>
      <w:r w:rsidRPr="00826E2C">
        <w:rPr>
          <w:rFonts w:ascii="Times New Roman" w:hAnsi="Times New Roman" w:cs="Times New Roman"/>
          <w:sz w:val="30"/>
          <w:szCs w:val="30"/>
        </w:rPr>
        <w:t>о требованиям, связанным с возмещением вреда, причиненного совершением правонарушения, создающего условия для коррупции, или коррупционного правонарушения, устанавливается десятилетний срок исковой давности, исчисляемый со дня их совершения. Если деяние не является коррупционным правонарушением или правонарушением, создающим условия для коррупции, то применяется общий срок исковой давности.</w:t>
      </w:r>
    </w:p>
    <w:p w:rsidR="003F06D7" w:rsidRPr="00826E2C"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bCs/>
          <w:sz w:val="30"/>
          <w:szCs w:val="30"/>
        </w:rPr>
        <w:t xml:space="preserve">При решении вопроса о привлечении лица к дисциплинарной ответственности за коррупционные правонарушения и правонарушения, создающие условия для коррупции, следует принимать во внимание требования части 2 статьи 71 Закона Республики Беларусь </w:t>
      </w:r>
      <w:r w:rsidRPr="00826E2C">
        <w:rPr>
          <w:rFonts w:ascii="Times New Roman" w:hAnsi="Times New Roman" w:cs="Times New Roman"/>
          <w:sz w:val="30"/>
          <w:szCs w:val="30"/>
        </w:rPr>
        <w:t xml:space="preserve">от 17.07.2018 </w:t>
      </w:r>
      <w:r w:rsidR="00A74E83">
        <w:rPr>
          <w:rFonts w:ascii="Times New Roman" w:hAnsi="Times New Roman" w:cs="Times New Roman"/>
          <w:sz w:val="30"/>
          <w:szCs w:val="30"/>
        </w:rPr>
        <w:br/>
      </w:r>
      <w:r w:rsidRPr="00826E2C">
        <w:rPr>
          <w:rFonts w:ascii="Times New Roman" w:hAnsi="Times New Roman" w:cs="Times New Roman"/>
          <w:sz w:val="30"/>
          <w:szCs w:val="30"/>
        </w:rPr>
        <w:t>«О нормативных правовых актах»</w:t>
      </w:r>
      <w:r w:rsidR="00A75A93" w:rsidRPr="00826E2C">
        <w:rPr>
          <w:rFonts w:ascii="Times New Roman" w:hAnsi="Times New Roman" w:cs="Times New Roman"/>
          <w:sz w:val="30"/>
          <w:szCs w:val="30"/>
        </w:rPr>
        <w:t xml:space="preserve"> (далее</w:t>
      </w:r>
      <w:r w:rsidR="00A101F0">
        <w:rPr>
          <w:rFonts w:ascii="Times New Roman" w:hAnsi="Times New Roman" w:cs="Times New Roman"/>
          <w:sz w:val="30"/>
          <w:szCs w:val="30"/>
        </w:rPr>
        <w:t xml:space="preserve"> — </w:t>
      </w:r>
      <w:r w:rsidR="00A75A93" w:rsidRPr="00826E2C">
        <w:rPr>
          <w:rFonts w:ascii="Times New Roman" w:hAnsi="Times New Roman" w:cs="Times New Roman"/>
          <w:sz w:val="30"/>
          <w:szCs w:val="30"/>
        </w:rPr>
        <w:t>Закон об НПА)</w:t>
      </w:r>
      <w:r w:rsidR="007C66C9" w:rsidRPr="00826E2C">
        <w:rPr>
          <w:rFonts w:ascii="Times New Roman" w:hAnsi="Times New Roman" w:cs="Times New Roman"/>
          <w:sz w:val="30"/>
          <w:szCs w:val="30"/>
        </w:rPr>
        <w:t>, в которой закреплена норма о том</w:t>
      </w:r>
      <w:r w:rsidRPr="00826E2C">
        <w:rPr>
          <w:rFonts w:ascii="Times New Roman" w:hAnsi="Times New Roman" w:cs="Times New Roman"/>
          <w:sz w:val="30"/>
          <w:szCs w:val="30"/>
        </w:rPr>
        <w:t xml:space="preserve">, что применение институтов аналогии закона </w:t>
      </w:r>
      <w:r w:rsidR="00A74E83">
        <w:rPr>
          <w:rFonts w:ascii="Times New Roman" w:hAnsi="Times New Roman" w:cs="Times New Roman"/>
          <w:sz w:val="30"/>
          <w:szCs w:val="30"/>
        </w:rPr>
        <w:br/>
      </w:r>
      <w:r w:rsidRPr="00826E2C">
        <w:rPr>
          <w:rFonts w:ascii="Times New Roman" w:hAnsi="Times New Roman" w:cs="Times New Roman"/>
          <w:sz w:val="30"/>
          <w:szCs w:val="30"/>
        </w:rPr>
        <w:t xml:space="preserve">и аналогии права запрещается в случаях привлечения к ответственности, ограничения прав и установления обязанностей. </w:t>
      </w:r>
    </w:p>
    <w:p w:rsidR="003F06D7" w:rsidRPr="00826E2C"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Определения аналогии закона и аналогии права даны в статье 2 </w:t>
      </w:r>
      <w:r w:rsidRPr="00826E2C">
        <w:rPr>
          <w:rFonts w:ascii="Times New Roman" w:hAnsi="Times New Roman" w:cs="Times New Roman"/>
          <w:bCs/>
          <w:sz w:val="30"/>
          <w:szCs w:val="30"/>
        </w:rPr>
        <w:t>Закона</w:t>
      </w:r>
      <w:r w:rsidR="00A75A93" w:rsidRPr="00826E2C">
        <w:rPr>
          <w:rFonts w:ascii="Times New Roman" w:hAnsi="Times New Roman" w:cs="Times New Roman"/>
          <w:bCs/>
          <w:sz w:val="30"/>
          <w:szCs w:val="30"/>
        </w:rPr>
        <w:t xml:space="preserve"> об НПА</w:t>
      </w:r>
      <w:r w:rsidRPr="00826E2C">
        <w:rPr>
          <w:rFonts w:ascii="Times New Roman" w:hAnsi="Times New Roman" w:cs="Times New Roman"/>
          <w:sz w:val="30"/>
          <w:szCs w:val="30"/>
        </w:rPr>
        <w:t>. Аналогия закона</w:t>
      </w:r>
      <w:r w:rsidR="00DB436D">
        <w:rPr>
          <w:rFonts w:ascii="Times New Roman" w:hAnsi="Times New Roman" w:cs="Times New Roman"/>
          <w:sz w:val="30"/>
          <w:szCs w:val="30"/>
        </w:rPr>
        <w:t xml:space="preserve"> — </w:t>
      </w:r>
      <w:r w:rsidRPr="00826E2C">
        <w:rPr>
          <w:rFonts w:ascii="Times New Roman" w:hAnsi="Times New Roman" w:cs="Times New Roman"/>
          <w:sz w:val="30"/>
          <w:szCs w:val="30"/>
        </w:rPr>
        <w:t>применение к общественным отношениям вследствие отсутствия норм права, регулирующих данные общественные отношения, норм права, регулирующих сходные общественные отношения. Аналогия права</w:t>
      </w:r>
      <w:r w:rsidR="00DB436D">
        <w:rPr>
          <w:rFonts w:ascii="Times New Roman" w:hAnsi="Times New Roman" w:cs="Times New Roman"/>
          <w:sz w:val="30"/>
          <w:szCs w:val="30"/>
        </w:rPr>
        <w:t xml:space="preserve"> — </w:t>
      </w:r>
      <w:r w:rsidRPr="00826E2C">
        <w:rPr>
          <w:rFonts w:ascii="Times New Roman" w:hAnsi="Times New Roman" w:cs="Times New Roman"/>
          <w:sz w:val="30"/>
          <w:szCs w:val="30"/>
        </w:rPr>
        <w:t>применение к общественным отношениям вследствие отсутствия норм права, регулирующих не только данные, но и сходные общественные отношения, общих начал и смысла законодательства, отраслевых, межотраслевых и общеправовых принципов.</w:t>
      </w:r>
    </w:p>
    <w:p w:rsidR="00A135CD" w:rsidRPr="00826E2C" w:rsidRDefault="00A34C52"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Л</w:t>
      </w:r>
      <w:r w:rsidR="003F06D7" w:rsidRPr="00826E2C">
        <w:rPr>
          <w:rFonts w:ascii="Times New Roman" w:hAnsi="Times New Roman" w:cs="Times New Roman"/>
          <w:sz w:val="30"/>
          <w:szCs w:val="30"/>
        </w:rPr>
        <w:t xml:space="preserve">ицо, совершившее коррупционное правонарушение или правонарушение, создающее условия для коррупции, может быть привлечено к </w:t>
      </w:r>
      <w:r w:rsidR="003F06D7" w:rsidRPr="00826E2C">
        <w:rPr>
          <w:rFonts w:ascii="Times New Roman" w:hAnsi="Times New Roman" w:cs="Times New Roman"/>
          <w:b/>
          <w:sz w:val="30"/>
          <w:szCs w:val="30"/>
        </w:rPr>
        <w:t>материальной ответственности</w:t>
      </w:r>
      <w:r w:rsidR="003F06D7" w:rsidRPr="00826E2C">
        <w:rPr>
          <w:rFonts w:ascii="Times New Roman" w:hAnsi="Times New Roman" w:cs="Times New Roman"/>
          <w:sz w:val="30"/>
          <w:szCs w:val="30"/>
        </w:rPr>
        <w:t xml:space="preserve">. </w:t>
      </w:r>
    </w:p>
    <w:p w:rsidR="00FF3F00" w:rsidRPr="00826E2C" w:rsidRDefault="00A135CD"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lastRenderedPageBreak/>
        <w:t>Пределы материальной ответственности работника за допущенные нарушения устанавливаются законод</w:t>
      </w:r>
      <w:r w:rsidR="002F363D" w:rsidRPr="00826E2C">
        <w:rPr>
          <w:rFonts w:ascii="Times New Roman" w:hAnsi="Times New Roman" w:cs="Times New Roman"/>
          <w:sz w:val="30"/>
          <w:szCs w:val="30"/>
        </w:rPr>
        <w:t>ательством, коллективным догово</w:t>
      </w:r>
      <w:r w:rsidRPr="00826E2C">
        <w:rPr>
          <w:rFonts w:ascii="Times New Roman" w:hAnsi="Times New Roman" w:cs="Times New Roman"/>
          <w:sz w:val="30"/>
          <w:szCs w:val="30"/>
        </w:rPr>
        <w:t>ром и (или) контрактом, договором о п</w:t>
      </w:r>
      <w:r w:rsidR="002F363D" w:rsidRPr="00826E2C">
        <w:rPr>
          <w:rFonts w:ascii="Times New Roman" w:hAnsi="Times New Roman" w:cs="Times New Roman"/>
          <w:sz w:val="30"/>
          <w:szCs w:val="30"/>
        </w:rPr>
        <w:t>олной материальной ответственно</w:t>
      </w:r>
      <w:r w:rsidRPr="00826E2C">
        <w:rPr>
          <w:rFonts w:ascii="Times New Roman" w:hAnsi="Times New Roman" w:cs="Times New Roman"/>
          <w:sz w:val="30"/>
          <w:szCs w:val="30"/>
        </w:rPr>
        <w:t>сти.</w:t>
      </w:r>
    </w:p>
    <w:p w:rsidR="00A135CD" w:rsidRPr="00826E2C" w:rsidRDefault="003F06D7"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Например, в </w:t>
      </w:r>
      <w:r w:rsidR="007C66C9" w:rsidRPr="00826E2C">
        <w:rPr>
          <w:rFonts w:ascii="Times New Roman" w:hAnsi="Times New Roman" w:cs="Times New Roman"/>
          <w:sz w:val="30"/>
          <w:szCs w:val="30"/>
        </w:rPr>
        <w:t>под</w:t>
      </w:r>
      <w:r w:rsidRPr="00826E2C">
        <w:rPr>
          <w:rFonts w:ascii="Times New Roman" w:hAnsi="Times New Roman" w:cs="Times New Roman"/>
          <w:sz w:val="30"/>
          <w:szCs w:val="30"/>
        </w:rPr>
        <w:t>пункте 10.6</w:t>
      </w:r>
      <w:r w:rsidR="007C66C9" w:rsidRPr="00826E2C">
        <w:rPr>
          <w:rFonts w:ascii="Times New Roman" w:hAnsi="Times New Roman" w:cs="Times New Roman"/>
          <w:sz w:val="30"/>
          <w:szCs w:val="30"/>
        </w:rPr>
        <w:t xml:space="preserve"> пункта 10</w:t>
      </w:r>
      <w:r w:rsidRPr="00826E2C">
        <w:rPr>
          <w:rFonts w:ascii="Times New Roman" w:hAnsi="Times New Roman" w:cs="Times New Roman"/>
          <w:sz w:val="30"/>
          <w:szCs w:val="30"/>
        </w:rPr>
        <w:t xml:space="preserve"> Положения о порядке </w:t>
      </w:r>
      <w:r w:rsidR="00A74E83">
        <w:rPr>
          <w:rFonts w:ascii="Times New Roman" w:hAnsi="Times New Roman" w:cs="Times New Roman"/>
          <w:sz w:val="30"/>
          <w:szCs w:val="30"/>
        </w:rPr>
        <w:br/>
      </w:r>
      <w:r w:rsidRPr="00826E2C">
        <w:rPr>
          <w:rFonts w:ascii="Times New Roman" w:hAnsi="Times New Roman" w:cs="Times New Roman"/>
          <w:sz w:val="30"/>
          <w:szCs w:val="30"/>
        </w:rPr>
        <w:t xml:space="preserve">и условиях заключения контрактов с государственными служащими, утвержденного постановлением Совета Министров Республики Беларусь от 07.10.2003 </w:t>
      </w:r>
      <w:r w:rsidR="00DB436D">
        <w:rPr>
          <w:rFonts w:ascii="Times New Roman" w:hAnsi="Times New Roman" w:cs="Times New Roman"/>
          <w:sz w:val="30"/>
          <w:szCs w:val="30"/>
        </w:rPr>
        <w:t xml:space="preserve">№ </w:t>
      </w:r>
      <w:r w:rsidRPr="00826E2C">
        <w:rPr>
          <w:rFonts w:ascii="Times New Roman" w:hAnsi="Times New Roman" w:cs="Times New Roman"/>
          <w:sz w:val="30"/>
          <w:szCs w:val="30"/>
        </w:rPr>
        <w:t>1271</w:t>
      </w:r>
      <w:r w:rsidR="00596097" w:rsidRPr="00826E2C">
        <w:rPr>
          <w:rFonts w:ascii="Times New Roman" w:hAnsi="Times New Roman" w:cs="Times New Roman"/>
          <w:sz w:val="30"/>
          <w:szCs w:val="30"/>
        </w:rPr>
        <w:t xml:space="preserve">, закреплено, что в контракте должно быть указано </w:t>
      </w:r>
      <w:r w:rsidR="00A74E83">
        <w:rPr>
          <w:rFonts w:ascii="Times New Roman" w:hAnsi="Times New Roman" w:cs="Times New Roman"/>
          <w:sz w:val="30"/>
          <w:szCs w:val="30"/>
        </w:rPr>
        <w:br/>
      </w:r>
      <w:r w:rsidR="00596097" w:rsidRPr="00826E2C">
        <w:rPr>
          <w:rFonts w:ascii="Times New Roman" w:hAnsi="Times New Roman" w:cs="Times New Roman"/>
          <w:sz w:val="30"/>
          <w:szCs w:val="30"/>
        </w:rPr>
        <w:t>в качестве обязательного условия полная материальная ответственность государственного служащего за ущерб, причиненный по его вине нанимателю хищением материальных или денежных ценностей.</w:t>
      </w:r>
    </w:p>
    <w:p w:rsidR="002F363D" w:rsidRPr="00826E2C"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С</w:t>
      </w:r>
      <w:r w:rsidR="002F363D" w:rsidRPr="00826E2C">
        <w:rPr>
          <w:rFonts w:ascii="Times New Roman" w:hAnsi="Times New Roman" w:cs="Times New Roman"/>
          <w:sz w:val="30"/>
          <w:szCs w:val="30"/>
        </w:rPr>
        <w:t xml:space="preserve">овершение коррупционных правонарушений и правонарушений, создающих условия для коррупции, может влечь </w:t>
      </w:r>
      <w:r w:rsidR="002F363D" w:rsidRPr="00826E2C">
        <w:rPr>
          <w:rFonts w:ascii="Times New Roman" w:hAnsi="Times New Roman" w:cs="Times New Roman"/>
          <w:b/>
          <w:sz w:val="30"/>
          <w:szCs w:val="30"/>
        </w:rPr>
        <w:t>гражданско-правовую ответственность</w:t>
      </w:r>
      <w:r w:rsidR="002F363D" w:rsidRPr="00826E2C">
        <w:rPr>
          <w:rFonts w:ascii="Times New Roman" w:hAnsi="Times New Roman" w:cs="Times New Roman"/>
          <w:sz w:val="30"/>
          <w:szCs w:val="30"/>
        </w:rPr>
        <w:t xml:space="preserve">. </w:t>
      </w:r>
    </w:p>
    <w:p w:rsidR="002F363D" w:rsidRPr="00826E2C" w:rsidRDefault="007C66C9"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Например, в силу статьи</w:t>
      </w:r>
      <w:r w:rsidR="002F363D" w:rsidRPr="00826E2C">
        <w:rPr>
          <w:rFonts w:ascii="Times New Roman" w:hAnsi="Times New Roman" w:cs="Times New Roman"/>
          <w:sz w:val="30"/>
          <w:szCs w:val="30"/>
        </w:rPr>
        <w:t xml:space="preserve"> 419 Гражданского кодекса Республики Беларусь торги, проведенные с нарушением правил, установленных законодательством, могут быть признаны судом недействительными по иску заинтересованного лица. Признание торгов недействительными влечет недействительность договора, заключенного с лицом, выигравшим торги.</w:t>
      </w:r>
    </w:p>
    <w:p w:rsidR="00B03CFB" w:rsidRPr="00826E2C" w:rsidRDefault="00B03CFB"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Законодательством </w:t>
      </w:r>
      <w:r w:rsidR="00B70AFA" w:rsidRPr="00826E2C">
        <w:rPr>
          <w:rFonts w:ascii="Times New Roman" w:hAnsi="Times New Roman" w:cs="Times New Roman"/>
          <w:sz w:val="30"/>
          <w:szCs w:val="30"/>
        </w:rPr>
        <w:t>в отношении совершивших</w:t>
      </w:r>
      <w:r w:rsidRPr="00826E2C">
        <w:rPr>
          <w:rFonts w:ascii="Times New Roman" w:hAnsi="Times New Roman" w:cs="Times New Roman"/>
          <w:sz w:val="30"/>
          <w:szCs w:val="30"/>
        </w:rPr>
        <w:t xml:space="preserve"> </w:t>
      </w:r>
      <w:r w:rsidR="00B70AFA" w:rsidRPr="00826E2C">
        <w:rPr>
          <w:rFonts w:ascii="Times New Roman" w:hAnsi="Times New Roman" w:cs="Times New Roman"/>
          <w:sz w:val="30"/>
          <w:szCs w:val="30"/>
        </w:rPr>
        <w:t>коррупционные преступления лиц</w:t>
      </w:r>
      <w:r w:rsidRPr="00826E2C">
        <w:rPr>
          <w:rFonts w:ascii="Times New Roman" w:hAnsi="Times New Roman" w:cs="Times New Roman"/>
          <w:sz w:val="30"/>
          <w:szCs w:val="30"/>
        </w:rPr>
        <w:t xml:space="preserve"> также предусмотрены определенные </w:t>
      </w:r>
      <w:r w:rsidRPr="00826E2C">
        <w:rPr>
          <w:rFonts w:ascii="Times New Roman" w:hAnsi="Times New Roman" w:cs="Times New Roman"/>
          <w:b/>
          <w:sz w:val="30"/>
          <w:szCs w:val="30"/>
        </w:rPr>
        <w:t>правовые последствия в сфере служебных (трудовых) отношений</w:t>
      </w:r>
      <w:r w:rsidRPr="00826E2C">
        <w:rPr>
          <w:rFonts w:ascii="Times New Roman" w:hAnsi="Times New Roman" w:cs="Times New Roman"/>
          <w:sz w:val="30"/>
          <w:szCs w:val="30"/>
        </w:rPr>
        <w:t xml:space="preserve">. </w:t>
      </w:r>
    </w:p>
    <w:p w:rsidR="004C519B" w:rsidRPr="00826E2C" w:rsidRDefault="00276C7D" w:rsidP="00656BE2">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В </w:t>
      </w:r>
      <w:r w:rsidR="004C519B" w:rsidRPr="00826E2C">
        <w:rPr>
          <w:rFonts w:ascii="Times New Roman" w:hAnsi="Times New Roman" w:cs="Times New Roman"/>
          <w:sz w:val="30"/>
          <w:szCs w:val="30"/>
        </w:rPr>
        <w:t>соответствии со статьей 22</w:t>
      </w:r>
      <w:r w:rsidR="00DB436D">
        <w:rPr>
          <w:rFonts w:ascii="Times New Roman" w:hAnsi="Times New Roman" w:cs="Times New Roman"/>
          <w:sz w:val="30"/>
          <w:szCs w:val="30"/>
        </w:rPr>
        <w:t xml:space="preserve"> </w:t>
      </w:r>
      <w:r w:rsidR="004C519B" w:rsidRPr="00826E2C">
        <w:rPr>
          <w:rFonts w:ascii="Times New Roman" w:hAnsi="Times New Roman" w:cs="Times New Roman"/>
          <w:sz w:val="30"/>
          <w:szCs w:val="30"/>
        </w:rPr>
        <w:t xml:space="preserve">Закона </w:t>
      </w:r>
      <w:r w:rsidR="00FF3F00" w:rsidRPr="00826E2C">
        <w:rPr>
          <w:rFonts w:ascii="Times New Roman" w:hAnsi="Times New Roman" w:cs="Times New Roman"/>
          <w:sz w:val="30"/>
          <w:szCs w:val="30"/>
        </w:rPr>
        <w:t>о борьбе с коррупцией</w:t>
      </w:r>
      <w:r w:rsidR="004C519B" w:rsidRPr="00826E2C">
        <w:rPr>
          <w:rFonts w:ascii="Times New Roman" w:hAnsi="Times New Roman" w:cs="Times New Roman"/>
          <w:sz w:val="30"/>
          <w:szCs w:val="30"/>
        </w:rPr>
        <w:t xml:space="preserve"> </w:t>
      </w:r>
      <w:bookmarkStart w:id="1" w:name="Par0"/>
      <w:bookmarkEnd w:id="1"/>
      <w:r w:rsidR="004C519B" w:rsidRPr="00826E2C">
        <w:rPr>
          <w:rFonts w:ascii="Times New Roman" w:hAnsi="Times New Roman" w:cs="Times New Roman"/>
          <w:b/>
          <w:sz w:val="30"/>
          <w:szCs w:val="30"/>
        </w:rPr>
        <w:t>не допускается назначение на должности</w:t>
      </w:r>
      <w:r w:rsidR="004C519B" w:rsidRPr="00826E2C">
        <w:rPr>
          <w:rFonts w:ascii="Times New Roman" w:hAnsi="Times New Roman" w:cs="Times New Roman"/>
          <w:sz w:val="30"/>
          <w:szCs w:val="30"/>
        </w:rPr>
        <w:t>,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течение пяти лет после такого увольнения, если иное не установлено Президентом Республики Беларусь.</w:t>
      </w:r>
    </w:p>
    <w:p w:rsidR="004C519B" w:rsidRPr="00826E2C"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Этой же статьей</w:t>
      </w:r>
      <w:r w:rsidR="007C66C9" w:rsidRPr="00826E2C">
        <w:rPr>
          <w:rFonts w:ascii="Times New Roman" w:hAnsi="Times New Roman" w:cs="Times New Roman"/>
          <w:sz w:val="30"/>
          <w:szCs w:val="30"/>
        </w:rPr>
        <w:t xml:space="preserve"> определено</w:t>
      </w:r>
      <w:r w:rsidRPr="00826E2C">
        <w:rPr>
          <w:rFonts w:ascii="Times New Roman" w:hAnsi="Times New Roman" w:cs="Times New Roman"/>
          <w:sz w:val="30"/>
          <w:szCs w:val="30"/>
        </w:rPr>
        <w:t xml:space="preserve">, что назначение лиц, </w:t>
      </w:r>
      <w:r w:rsidRPr="00826E2C">
        <w:rPr>
          <w:rFonts w:ascii="Times New Roman" w:hAnsi="Times New Roman" w:cs="Times New Roman"/>
          <w:b/>
          <w:sz w:val="30"/>
          <w:szCs w:val="30"/>
        </w:rPr>
        <w:t>уволенных по дискредитирующим обстоятельствам</w:t>
      </w:r>
      <w:r w:rsidR="007C66C9" w:rsidRPr="00826E2C">
        <w:rPr>
          <w:rFonts w:ascii="Times New Roman" w:hAnsi="Times New Roman" w:cs="Times New Roman"/>
          <w:sz w:val="30"/>
          <w:szCs w:val="30"/>
        </w:rPr>
        <w:t xml:space="preserve">, предусмотренным </w:t>
      </w:r>
      <w:r w:rsidRPr="00826E2C">
        <w:rPr>
          <w:rFonts w:ascii="Times New Roman" w:hAnsi="Times New Roman" w:cs="Times New Roman"/>
          <w:sz w:val="30"/>
          <w:szCs w:val="30"/>
        </w:rPr>
        <w:t xml:space="preserve">законодательными актами, на руководящие должности в организации государственной и частной форм собственности </w:t>
      </w:r>
      <w:r w:rsidRPr="00826E2C">
        <w:rPr>
          <w:rFonts w:ascii="Times New Roman" w:hAnsi="Times New Roman" w:cs="Times New Roman"/>
          <w:b/>
          <w:sz w:val="30"/>
          <w:szCs w:val="30"/>
        </w:rPr>
        <w:t>в течение пяти лет</w:t>
      </w:r>
      <w:r w:rsidRPr="00826E2C">
        <w:rPr>
          <w:rFonts w:ascii="Times New Roman" w:hAnsi="Times New Roman" w:cs="Times New Roman"/>
          <w:sz w:val="30"/>
          <w:szCs w:val="30"/>
        </w:rPr>
        <w:t xml:space="preserve"> после такого увольнения, кроме предусмотренных </w:t>
      </w:r>
      <w:hyperlink w:anchor="Par0" w:history="1">
        <w:r w:rsidRPr="00826E2C">
          <w:rPr>
            <w:rFonts w:ascii="Times New Roman" w:hAnsi="Times New Roman" w:cs="Times New Roman"/>
            <w:sz w:val="30"/>
            <w:szCs w:val="30"/>
          </w:rPr>
          <w:t xml:space="preserve">частью </w:t>
        </w:r>
        <w:r w:rsidR="007C66C9" w:rsidRPr="00826E2C">
          <w:rPr>
            <w:rFonts w:ascii="Times New Roman" w:hAnsi="Times New Roman" w:cs="Times New Roman"/>
            <w:sz w:val="30"/>
            <w:szCs w:val="30"/>
          </w:rPr>
          <w:t>1</w:t>
        </w:r>
      </w:hyperlink>
      <w:r w:rsidRPr="00826E2C">
        <w:rPr>
          <w:rFonts w:ascii="Times New Roman" w:hAnsi="Times New Roman" w:cs="Times New Roman"/>
          <w:sz w:val="30"/>
          <w:szCs w:val="30"/>
        </w:rPr>
        <w:t xml:space="preserve"> ст</w:t>
      </w:r>
      <w:r w:rsidR="007C66C9" w:rsidRPr="00826E2C">
        <w:rPr>
          <w:rFonts w:ascii="Times New Roman" w:hAnsi="Times New Roman" w:cs="Times New Roman"/>
          <w:sz w:val="30"/>
          <w:szCs w:val="30"/>
        </w:rPr>
        <w:t>атьи</w:t>
      </w:r>
      <w:r w:rsidRPr="00826E2C">
        <w:rPr>
          <w:rFonts w:ascii="Times New Roman" w:hAnsi="Times New Roman" w:cs="Times New Roman"/>
          <w:sz w:val="30"/>
          <w:szCs w:val="30"/>
        </w:rPr>
        <w:t xml:space="preserve"> 22 Закона </w:t>
      </w:r>
      <w:r w:rsidR="00A75A93" w:rsidRPr="00826E2C">
        <w:rPr>
          <w:rFonts w:ascii="Times New Roman" w:hAnsi="Times New Roman" w:cs="Times New Roman"/>
          <w:sz w:val="30"/>
          <w:szCs w:val="30"/>
        </w:rPr>
        <w:t>о борьбе с коррупцией</w:t>
      </w:r>
      <w:r w:rsidRPr="00826E2C">
        <w:rPr>
          <w:rFonts w:ascii="Times New Roman" w:hAnsi="Times New Roman" w:cs="Times New Roman"/>
          <w:sz w:val="30"/>
          <w:szCs w:val="30"/>
        </w:rPr>
        <w:t>,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w:t>
      </w:r>
      <w:r w:rsidR="007C66C9" w:rsidRPr="00826E2C">
        <w:rPr>
          <w:rFonts w:ascii="Times New Roman" w:hAnsi="Times New Roman" w:cs="Times New Roman"/>
          <w:sz w:val="30"/>
          <w:szCs w:val="30"/>
        </w:rPr>
        <w:t>авой администрации района г. </w:t>
      </w:r>
      <w:r w:rsidRPr="00826E2C">
        <w:rPr>
          <w:rFonts w:ascii="Times New Roman" w:hAnsi="Times New Roman" w:cs="Times New Roman"/>
          <w:sz w:val="30"/>
          <w:szCs w:val="30"/>
        </w:rPr>
        <w:t xml:space="preserve">Минска (города областного подчинения), на территории которого расположена эта организация либо ее соответствующее структурное </w:t>
      </w:r>
      <w:r w:rsidRPr="00826E2C">
        <w:rPr>
          <w:rFonts w:ascii="Times New Roman" w:hAnsi="Times New Roman" w:cs="Times New Roman"/>
          <w:sz w:val="30"/>
          <w:szCs w:val="30"/>
        </w:rPr>
        <w:lastRenderedPageBreak/>
        <w:t>подразделение, в порядке, предусмотренном Советом Министров Республики Беларусь.</w:t>
      </w:r>
    </w:p>
    <w:p w:rsidR="00903BFC" w:rsidRPr="00826E2C" w:rsidRDefault="00903BFC" w:rsidP="007904AF">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Согласно Декрету Президента Республики Беларусь от 15.12.2014 </w:t>
      </w:r>
      <w:r w:rsidR="00DB436D">
        <w:rPr>
          <w:rFonts w:ascii="Times New Roman" w:hAnsi="Times New Roman" w:cs="Times New Roman"/>
          <w:sz w:val="30"/>
          <w:szCs w:val="30"/>
        </w:rPr>
        <w:t xml:space="preserve">№ </w:t>
      </w:r>
      <w:r w:rsidRPr="00826E2C">
        <w:rPr>
          <w:rFonts w:ascii="Times New Roman" w:hAnsi="Times New Roman" w:cs="Times New Roman"/>
          <w:sz w:val="30"/>
          <w:szCs w:val="30"/>
        </w:rPr>
        <w:t xml:space="preserve">5 «Об усилении требований к руководящим кадрам и работникам организаций», которым установлен </w:t>
      </w:r>
      <w:r w:rsidRPr="00826E2C">
        <w:rPr>
          <w:rFonts w:ascii="Times New Roman" w:hAnsi="Times New Roman" w:cs="Times New Roman"/>
          <w:b/>
          <w:sz w:val="30"/>
          <w:szCs w:val="30"/>
        </w:rPr>
        <w:t>перечень дискредитирующих обстоятельств увольнения</w:t>
      </w:r>
      <w:r w:rsidRPr="00826E2C">
        <w:rPr>
          <w:rFonts w:ascii="Times New Roman" w:hAnsi="Times New Roman" w:cs="Times New Roman"/>
          <w:sz w:val="30"/>
          <w:szCs w:val="30"/>
        </w:rPr>
        <w:t>, в числе прочего указано такое обстоятельство, как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4C519B" w:rsidRPr="00826E2C"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826E2C">
        <w:rPr>
          <w:rFonts w:ascii="Times New Roman" w:hAnsi="Times New Roman" w:cs="Times New Roman"/>
          <w:b/>
          <w:sz w:val="30"/>
          <w:szCs w:val="30"/>
        </w:rPr>
        <w:t>не могут быть приняты на государственную службу</w:t>
      </w:r>
      <w:r w:rsidRPr="00826E2C">
        <w:rPr>
          <w:rFonts w:ascii="Times New Roman" w:hAnsi="Times New Roman" w:cs="Times New Roman"/>
          <w:sz w:val="30"/>
          <w:szCs w:val="30"/>
        </w:rPr>
        <w:t>.</w:t>
      </w:r>
    </w:p>
    <w:p w:rsidR="003F06D7" w:rsidRPr="00826E2C" w:rsidRDefault="004C519B" w:rsidP="007904AF">
      <w:pPr>
        <w:autoSpaceDE w:val="0"/>
        <w:autoSpaceDN w:val="0"/>
        <w:adjustRightInd w:val="0"/>
        <w:spacing w:after="0" w:line="240" w:lineRule="auto"/>
        <w:ind w:firstLine="709"/>
        <w:jc w:val="both"/>
        <w:outlineLvl w:val="0"/>
        <w:rPr>
          <w:rFonts w:ascii="Times New Roman" w:hAnsi="Times New Roman" w:cs="Times New Roman"/>
          <w:sz w:val="30"/>
          <w:szCs w:val="30"/>
        </w:rPr>
      </w:pPr>
      <w:r w:rsidRPr="00826E2C">
        <w:rPr>
          <w:rFonts w:ascii="Times New Roman" w:hAnsi="Times New Roman" w:cs="Times New Roman"/>
          <w:sz w:val="30"/>
          <w:szCs w:val="30"/>
        </w:rPr>
        <w:t xml:space="preserve">Статьей 23 Закона </w:t>
      </w:r>
      <w:r w:rsidR="00FF3F00" w:rsidRPr="00826E2C">
        <w:rPr>
          <w:rFonts w:ascii="Times New Roman" w:hAnsi="Times New Roman" w:cs="Times New Roman"/>
          <w:sz w:val="30"/>
          <w:szCs w:val="30"/>
        </w:rPr>
        <w:t xml:space="preserve">о </w:t>
      </w:r>
      <w:r w:rsidRPr="00826E2C">
        <w:rPr>
          <w:rFonts w:ascii="Times New Roman" w:hAnsi="Times New Roman" w:cs="Times New Roman"/>
          <w:sz w:val="30"/>
          <w:szCs w:val="30"/>
        </w:rPr>
        <w:t>б</w:t>
      </w:r>
      <w:r w:rsidR="00FF3F00" w:rsidRPr="00826E2C">
        <w:rPr>
          <w:rFonts w:ascii="Times New Roman" w:hAnsi="Times New Roman" w:cs="Times New Roman"/>
          <w:sz w:val="30"/>
          <w:szCs w:val="30"/>
        </w:rPr>
        <w:t>орьбе с коррупцией</w:t>
      </w:r>
      <w:r w:rsidRPr="00826E2C">
        <w:rPr>
          <w:rFonts w:ascii="Times New Roman" w:hAnsi="Times New Roman" w:cs="Times New Roman"/>
          <w:sz w:val="30"/>
          <w:szCs w:val="30"/>
        </w:rPr>
        <w:t xml:space="preserve"> установлены </w:t>
      </w:r>
      <w:r w:rsidRPr="00826E2C">
        <w:rPr>
          <w:rFonts w:ascii="Times New Roman" w:hAnsi="Times New Roman" w:cs="Times New Roman"/>
          <w:b/>
          <w:sz w:val="30"/>
          <w:szCs w:val="30"/>
        </w:rPr>
        <w:t>дополнительные основания привлечения руководителей</w:t>
      </w:r>
      <w:r w:rsidRPr="00826E2C">
        <w:rPr>
          <w:rFonts w:ascii="Times New Roman" w:hAnsi="Times New Roman" w:cs="Times New Roman"/>
          <w:sz w:val="30"/>
          <w:szCs w:val="30"/>
        </w:rPr>
        <w:t xml:space="preserve"> государственных органов и иных государственных организаций </w:t>
      </w:r>
      <w:r w:rsidR="00AE3E6E">
        <w:rPr>
          <w:rFonts w:ascii="Times New Roman" w:hAnsi="Times New Roman" w:cs="Times New Roman"/>
          <w:sz w:val="30"/>
          <w:szCs w:val="30"/>
        </w:rPr>
        <w:br/>
      </w:r>
      <w:r w:rsidRPr="00826E2C">
        <w:rPr>
          <w:rFonts w:ascii="Times New Roman" w:hAnsi="Times New Roman" w:cs="Times New Roman"/>
          <w:b/>
          <w:sz w:val="30"/>
          <w:szCs w:val="30"/>
        </w:rPr>
        <w:t>к дисциплинарной ответственности</w:t>
      </w:r>
      <w:r w:rsidRPr="00826E2C">
        <w:rPr>
          <w:rFonts w:ascii="Times New Roman" w:hAnsi="Times New Roman" w:cs="Times New Roman"/>
          <w:sz w:val="30"/>
          <w:szCs w:val="30"/>
        </w:rPr>
        <w:t>. 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4C519B" w:rsidRDefault="004C519B" w:rsidP="007904AF">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Кроме того, </w:t>
      </w:r>
      <w:r w:rsidRPr="00486420">
        <w:rPr>
          <w:rFonts w:ascii="Times New Roman" w:hAnsi="Times New Roman" w:cs="Times New Roman"/>
          <w:i/>
          <w:sz w:val="30"/>
          <w:szCs w:val="30"/>
        </w:rPr>
        <w:t>государственным служащим</w:t>
      </w:r>
      <w:r w:rsidRPr="00826E2C">
        <w:rPr>
          <w:rFonts w:ascii="Times New Roman" w:hAnsi="Times New Roman" w:cs="Times New Roman"/>
          <w:sz w:val="30"/>
          <w:szCs w:val="30"/>
        </w:rPr>
        <w:t xml:space="preserve">,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w:t>
      </w:r>
      <w:r w:rsidRPr="00826E2C">
        <w:rPr>
          <w:rFonts w:ascii="Times New Roman" w:hAnsi="Times New Roman" w:cs="Times New Roman"/>
          <w:b/>
          <w:sz w:val="30"/>
          <w:szCs w:val="30"/>
        </w:rPr>
        <w:t>пенсия за выслугу лет</w:t>
      </w:r>
      <w:r w:rsidRPr="00826E2C">
        <w:rPr>
          <w:rFonts w:ascii="Times New Roman" w:hAnsi="Times New Roman" w:cs="Times New Roman"/>
          <w:sz w:val="30"/>
          <w:szCs w:val="30"/>
        </w:rPr>
        <w:t xml:space="preserve">, предусмотренная </w:t>
      </w:r>
      <w:hyperlink r:id="rId11" w:history="1">
        <w:r w:rsidRPr="00826E2C">
          <w:rPr>
            <w:rFonts w:ascii="Times New Roman" w:hAnsi="Times New Roman" w:cs="Times New Roman"/>
            <w:sz w:val="30"/>
            <w:szCs w:val="30"/>
          </w:rPr>
          <w:t>Законом</w:t>
        </w:r>
      </w:hyperlink>
      <w:r w:rsidRPr="00826E2C">
        <w:rPr>
          <w:rFonts w:ascii="Times New Roman" w:hAnsi="Times New Roman" w:cs="Times New Roman"/>
          <w:sz w:val="30"/>
          <w:szCs w:val="30"/>
        </w:rPr>
        <w:t xml:space="preserve"> Республики Беларусь «О государственной службе в Республике Беларусь», ежемесячное денежное содержание, предусмотренное </w:t>
      </w:r>
      <w:hyperlink r:id="rId12" w:history="1">
        <w:r w:rsidRPr="00826E2C">
          <w:rPr>
            <w:rFonts w:ascii="Times New Roman" w:hAnsi="Times New Roman" w:cs="Times New Roman"/>
            <w:sz w:val="30"/>
            <w:szCs w:val="30"/>
          </w:rPr>
          <w:t>Указом</w:t>
        </w:r>
      </w:hyperlink>
      <w:r w:rsidRPr="00826E2C">
        <w:rPr>
          <w:rFonts w:ascii="Times New Roman" w:hAnsi="Times New Roman" w:cs="Times New Roman"/>
          <w:sz w:val="30"/>
          <w:szCs w:val="30"/>
        </w:rPr>
        <w:t xml:space="preserve"> Президента Республики Беларусь от 30</w:t>
      </w:r>
      <w:r w:rsidR="00602036" w:rsidRPr="00826E2C">
        <w:rPr>
          <w:rFonts w:ascii="Times New Roman" w:hAnsi="Times New Roman" w:cs="Times New Roman"/>
          <w:sz w:val="30"/>
          <w:szCs w:val="30"/>
        </w:rPr>
        <w:t>.11.</w:t>
      </w:r>
      <w:r w:rsidRPr="00826E2C">
        <w:rPr>
          <w:rFonts w:ascii="Times New Roman" w:hAnsi="Times New Roman" w:cs="Times New Roman"/>
          <w:sz w:val="30"/>
          <w:szCs w:val="30"/>
        </w:rPr>
        <w:t xml:space="preserve">2006 </w:t>
      </w:r>
      <w:r w:rsidR="00DB436D">
        <w:rPr>
          <w:rFonts w:ascii="Times New Roman" w:hAnsi="Times New Roman" w:cs="Times New Roman"/>
          <w:sz w:val="30"/>
          <w:szCs w:val="30"/>
        </w:rPr>
        <w:t xml:space="preserve">№ </w:t>
      </w:r>
      <w:r w:rsidRPr="00826E2C">
        <w:rPr>
          <w:rFonts w:ascii="Times New Roman" w:hAnsi="Times New Roman" w:cs="Times New Roman"/>
          <w:sz w:val="30"/>
          <w:szCs w:val="30"/>
        </w:rPr>
        <w:t xml:space="preserve">705 «О ежемесячном денежном содержании отдельных категорий государственных служащих», </w:t>
      </w:r>
      <w:r w:rsidRPr="00826E2C">
        <w:rPr>
          <w:rFonts w:ascii="Times New Roman" w:hAnsi="Times New Roman" w:cs="Times New Roman"/>
          <w:b/>
          <w:sz w:val="30"/>
          <w:szCs w:val="30"/>
        </w:rPr>
        <w:t>не назначаются</w:t>
      </w:r>
      <w:r w:rsidRPr="00826E2C">
        <w:rPr>
          <w:rFonts w:ascii="Times New Roman" w:hAnsi="Times New Roman" w:cs="Times New Roman"/>
          <w:sz w:val="30"/>
          <w:szCs w:val="30"/>
        </w:rPr>
        <w:t xml:space="preserve"> (не выплачиваются).</w:t>
      </w:r>
      <w:r>
        <w:rPr>
          <w:rFonts w:ascii="Times New Roman" w:hAnsi="Times New Roman" w:cs="Times New Roman"/>
          <w:sz w:val="30"/>
          <w:szCs w:val="30"/>
        </w:rPr>
        <w:t xml:space="preserve"> </w:t>
      </w:r>
    </w:p>
    <w:p w:rsidR="00F64D7A" w:rsidRDefault="00F64D7A" w:rsidP="00817688">
      <w:pPr>
        <w:tabs>
          <w:tab w:val="left" w:pos="709"/>
        </w:tabs>
        <w:autoSpaceDE w:val="0"/>
        <w:autoSpaceDN w:val="0"/>
        <w:adjustRightInd w:val="0"/>
        <w:spacing w:after="0" w:line="240" w:lineRule="auto"/>
        <w:ind w:firstLine="540"/>
        <w:jc w:val="both"/>
        <w:rPr>
          <w:rFonts w:ascii="Times New Roman" w:hAnsi="Times New Roman" w:cs="Times New Roman"/>
          <w:sz w:val="30"/>
          <w:szCs w:val="30"/>
        </w:rPr>
      </w:pPr>
    </w:p>
    <w:p w:rsidR="00A63199" w:rsidRPr="00A63199" w:rsidRDefault="005B34DE" w:rsidP="009F0BCF">
      <w:pPr>
        <w:autoSpaceDE w:val="0"/>
        <w:autoSpaceDN w:val="0"/>
        <w:adjustRightInd w:val="0"/>
        <w:spacing w:after="0" w:line="280" w:lineRule="exact"/>
        <w:jc w:val="center"/>
        <w:rPr>
          <w:rFonts w:ascii="Times New Roman" w:hAnsi="Times New Roman" w:cs="Times New Roman"/>
          <w:b/>
          <w:sz w:val="30"/>
          <w:szCs w:val="30"/>
        </w:rPr>
      </w:pPr>
      <w:r>
        <w:rPr>
          <w:rFonts w:ascii="Times New Roman" w:hAnsi="Times New Roman" w:cs="Times New Roman"/>
          <w:b/>
          <w:sz w:val="30"/>
          <w:szCs w:val="30"/>
        </w:rPr>
        <w:t>5</w:t>
      </w:r>
      <w:r w:rsidR="00A63199" w:rsidRPr="00A63199">
        <w:rPr>
          <w:rFonts w:ascii="Times New Roman" w:hAnsi="Times New Roman" w:cs="Times New Roman"/>
          <w:b/>
          <w:sz w:val="30"/>
          <w:szCs w:val="30"/>
        </w:rPr>
        <w:t>. Взаимодействие с органами</w:t>
      </w:r>
      <w:r w:rsidR="00E65BC0">
        <w:rPr>
          <w:rFonts w:ascii="Times New Roman" w:hAnsi="Times New Roman" w:cs="Times New Roman"/>
          <w:b/>
          <w:sz w:val="30"/>
          <w:szCs w:val="30"/>
        </w:rPr>
        <w:t xml:space="preserve">, осуществляющими борьбу с коррупцией, </w:t>
      </w:r>
      <w:r w:rsidR="00A63199" w:rsidRPr="00A63199">
        <w:rPr>
          <w:rFonts w:ascii="Times New Roman" w:hAnsi="Times New Roman" w:cs="Times New Roman"/>
          <w:b/>
          <w:sz w:val="30"/>
          <w:szCs w:val="30"/>
        </w:rPr>
        <w:t>обмен информацией</w:t>
      </w:r>
    </w:p>
    <w:p w:rsidR="00E668A2" w:rsidRDefault="00E668A2" w:rsidP="006064F6">
      <w:pPr>
        <w:tabs>
          <w:tab w:val="left" w:pos="709"/>
        </w:tabs>
        <w:autoSpaceDE w:val="0"/>
        <w:autoSpaceDN w:val="0"/>
        <w:adjustRightInd w:val="0"/>
        <w:spacing w:after="0" w:line="280" w:lineRule="exact"/>
        <w:ind w:firstLine="539"/>
        <w:jc w:val="both"/>
        <w:rPr>
          <w:rFonts w:ascii="Times New Roman" w:hAnsi="Times New Roman" w:cs="Times New Roman"/>
          <w:sz w:val="30"/>
          <w:szCs w:val="30"/>
        </w:rPr>
      </w:pPr>
    </w:p>
    <w:p w:rsidR="00101A61" w:rsidRPr="00826E2C" w:rsidRDefault="007C66C9" w:rsidP="00CB0BE6">
      <w:pPr>
        <w:autoSpaceDE w:val="0"/>
        <w:autoSpaceDN w:val="0"/>
        <w:adjustRightInd w:val="0"/>
        <w:spacing w:after="0" w:line="240" w:lineRule="auto"/>
        <w:ind w:firstLine="709"/>
        <w:jc w:val="both"/>
        <w:outlineLvl w:val="0"/>
        <w:rPr>
          <w:rFonts w:ascii="Times New Roman" w:hAnsi="Times New Roman" w:cs="Times New Roman"/>
          <w:sz w:val="30"/>
          <w:szCs w:val="30"/>
        </w:rPr>
      </w:pPr>
      <w:r w:rsidRPr="00826E2C">
        <w:rPr>
          <w:rFonts w:ascii="Times New Roman" w:hAnsi="Times New Roman" w:cs="Times New Roman"/>
          <w:bCs/>
          <w:sz w:val="30"/>
          <w:szCs w:val="30"/>
        </w:rPr>
        <w:t xml:space="preserve">В соответствии со статьей </w:t>
      </w:r>
      <w:r w:rsidR="00101A61" w:rsidRPr="00826E2C">
        <w:rPr>
          <w:rFonts w:ascii="Times New Roman" w:hAnsi="Times New Roman" w:cs="Times New Roman"/>
          <w:bCs/>
          <w:sz w:val="30"/>
          <w:szCs w:val="30"/>
        </w:rPr>
        <w:t xml:space="preserve">6 Закона </w:t>
      </w:r>
      <w:r w:rsidR="00CB0BE6" w:rsidRPr="00826E2C">
        <w:rPr>
          <w:rFonts w:ascii="Times New Roman" w:hAnsi="Times New Roman" w:cs="Times New Roman"/>
          <w:bCs/>
          <w:sz w:val="30"/>
          <w:szCs w:val="30"/>
        </w:rPr>
        <w:t>о борьбе с коррупцией</w:t>
      </w:r>
      <w:r w:rsidR="00101A61" w:rsidRPr="00826E2C">
        <w:rPr>
          <w:rFonts w:ascii="Times New Roman" w:hAnsi="Times New Roman" w:cs="Times New Roman"/>
          <w:bCs/>
          <w:sz w:val="30"/>
          <w:szCs w:val="30"/>
        </w:rPr>
        <w:t xml:space="preserve"> </w:t>
      </w:r>
      <w:r w:rsidR="00101A61" w:rsidRPr="00826E2C">
        <w:rPr>
          <w:rFonts w:ascii="Times New Roman" w:hAnsi="Times New Roman" w:cs="Times New Roman"/>
          <w:b/>
          <w:bCs/>
          <w:sz w:val="30"/>
          <w:szCs w:val="30"/>
        </w:rPr>
        <w:t>б</w:t>
      </w:r>
      <w:r w:rsidR="00101A61" w:rsidRPr="00826E2C">
        <w:rPr>
          <w:rFonts w:ascii="Times New Roman" w:hAnsi="Times New Roman" w:cs="Times New Roman"/>
          <w:b/>
          <w:sz w:val="30"/>
          <w:szCs w:val="30"/>
        </w:rPr>
        <w:t>орьбу с коррупцией осуществляют</w:t>
      </w:r>
      <w:r w:rsidR="00101A61" w:rsidRPr="00826E2C">
        <w:rPr>
          <w:rFonts w:ascii="Times New Roman" w:hAnsi="Times New Roman" w:cs="Times New Roman"/>
          <w:sz w:val="30"/>
          <w:szCs w:val="30"/>
        </w:rPr>
        <w:t xml:space="preserve"> органы прокуратуры, внутренних дел и государственной безопасности.</w:t>
      </w:r>
    </w:p>
    <w:p w:rsidR="00D517CA" w:rsidRPr="00826E2C" w:rsidRDefault="00D517CA" w:rsidP="00D517CA">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Правовые основы </w:t>
      </w:r>
      <w:r w:rsidR="00D75625" w:rsidRPr="00826E2C">
        <w:rPr>
          <w:rFonts w:ascii="Times New Roman" w:eastAsia="Times New Roman" w:hAnsi="Times New Roman" w:cs="Times New Roman"/>
          <w:sz w:val="30"/>
          <w:szCs w:val="30"/>
          <w:lang w:eastAsia="ru-RU"/>
        </w:rPr>
        <w:t>взаимодействия</w:t>
      </w:r>
      <w:r w:rsidR="00CB0BE6" w:rsidRPr="00826E2C">
        <w:rPr>
          <w:rFonts w:ascii="Times New Roman" w:eastAsia="Times New Roman" w:hAnsi="Times New Roman" w:cs="Times New Roman"/>
          <w:sz w:val="30"/>
          <w:szCs w:val="30"/>
          <w:lang w:eastAsia="ru-RU"/>
        </w:rPr>
        <w:t xml:space="preserve"> государственных органов, осуществляющих борьбу с коррупцией, с государственными органами и </w:t>
      </w:r>
      <w:r w:rsidR="00CB0BE6" w:rsidRPr="00826E2C">
        <w:rPr>
          <w:rFonts w:ascii="Times New Roman" w:eastAsia="Times New Roman" w:hAnsi="Times New Roman" w:cs="Times New Roman"/>
          <w:sz w:val="30"/>
          <w:szCs w:val="30"/>
          <w:lang w:eastAsia="ru-RU"/>
        </w:rPr>
        <w:lastRenderedPageBreak/>
        <w:t>иными организациями, участвующими в такой борьбе,</w:t>
      </w:r>
      <w:r w:rsidR="00831E3A" w:rsidRPr="00826E2C">
        <w:rPr>
          <w:rFonts w:ascii="Times New Roman" w:eastAsia="Times New Roman" w:hAnsi="Times New Roman" w:cs="Times New Roman"/>
          <w:sz w:val="30"/>
          <w:szCs w:val="30"/>
          <w:lang w:eastAsia="ru-RU"/>
        </w:rPr>
        <w:t xml:space="preserve"> </w:t>
      </w:r>
      <w:r w:rsidRPr="00826E2C">
        <w:rPr>
          <w:rFonts w:ascii="Times New Roman" w:eastAsia="Times New Roman" w:hAnsi="Times New Roman" w:cs="Times New Roman"/>
          <w:sz w:val="30"/>
          <w:szCs w:val="30"/>
          <w:lang w:eastAsia="ru-RU"/>
        </w:rPr>
        <w:t xml:space="preserve">определены в статьях 10, 11, </w:t>
      </w:r>
      <w:r w:rsidR="00CB0BE6" w:rsidRPr="00826E2C">
        <w:rPr>
          <w:rFonts w:ascii="Times New Roman" w:eastAsia="Times New Roman" w:hAnsi="Times New Roman" w:cs="Times New Roman"/>
          <w:sz w:val="30"/>
          <w:szCs w:val="30"/>
          <w:lang w:eastAsia="ru-RU"/>
        </w:rPr>
        <w:t>43 Закона о борьбе с коррупцией</w:t>
      </w:r>
      <w:r w:rsidRPr="00826E2C">
        <w:rPr>
          <w:rFonts w:ascii="Times New Roman" w:eastAsia="Times New Roman" w:hAnsi="Times New Roman" w:cs="Times New Roman"/>
          <w:sz w:val="30"/>
          <w:szCs w:val="30"/>
          <w:lang w:eastAsia="ru-RU"/>
        </w:rPr>
        <w:t>, пунктах 4, 5 Типового положения</w:t>
      </w:r>
      <w:r w:rsidR="00DB436D">
        <w:rPr>
          <w:rFonts w:ascii="Times New Roman" w:eastAsia="Times New Roman" w:hAnsi="Times New Roman" w:cs="Times New Roman"/>
          <w:sz w:val="30"/>
          <w:szCs w:val="30"/>
          <w:lang w:eastAsia="ru-RU"/>
        </w:rPr>
        <w:t xml:space="preserve"> </w:t>
      </w:r>
      <w:r w:rsidRPr="00826E2C">
        <w:rPr>
          <w:rFonts w:ascii="Times New Roman" w:hAnsi="Times New Roman" w:cs="Times New Roman"/>
          <w:sz w:val="30"/>
          <w:szCs w:val="30"/>
        </w:rPr>
        <w:t xml:space="preserve">о комиссии по противодействию коррупции, утвержденного постановлением Совета Министров Республики Беларусь от 26.12.2011 </w:t>
      </w:r>
      <w:r w:rsidR="00DB436D">
        <w:rPr>
          <w:rFonts w:ascii="Times New Roman" w:hAnsi="Times New Roman" w:cs="Times New Roman"/>
          <w:sz w:val="30"/>
          <w:szCs w:val="30"/>
        </w:rPr>
        <w:t>№</w:t>
      </w:r>
      <w:r w:rsidR="0048623E">
        <w:rPr>
          <w:rFonts w:ascii="Times New Roman" w:hAnsi="Times New Roman" w:cs="Times New Roman"/>
          <w:sz w:val="30"/>
          <w:szCs w:val="30"/>
        </w:rPr>
        <w:t> </w:t>
      </w:r>
      <w:r w:rsidRPr="00826E2C">
        <w:rPr>
          <w:rFonts w:ascii="Times New Roman" w:hAnsi="Times New Roman" w:cs="Times New Roman"/>
          <w:sz w:val="30"/>
          <w:szCs w:val="30"/>
        </w:rPr>
        <w:t>1732.</w:t>
      </w:r>
    </w:p>
    <w:p w:rsidR="00D517CA" w:rsidRPr="00826E2C" w:rsidRDefault="007C66C9" w:rsidP="00D517CA">
      <w:pPr>
        <w:spacing w:after="0" w:line="240" w:lineRule="auto"/>
        <w:ind w:firstLine="720"/>
        <w:jc w:val="both"/>
        <w:rPr>
          <w:rFonts w:ascii="Times New Roman" w:hAnsi="Times New Roman" w:cs="Times New Roman"/>
          <w:sz w:val="30"/>
          <w:szCs w:val="30"/>
        </w:rPr>
      </w:pPr>
      <w:r w:rsidRPr="00826E2C">
        <w:rPr>
          <w:rFonts w:ascii="Times New Roman" w:hAnsi="Times New Roman" w:cs="Times New Roman"/>
          <w:sz w:val="30"/>
          <w:szCs w:val="30"/>
        </w:rPr>
        <w:t>В</w:t>
      </w:r>
      <w:r w:rsidR="00D517CA" w:rsidRPr="00826E2C">
        <w:rPr>
          <w:rFonts w:ascii="Times New Roman" w:hAnsi="Times New Roman" w:cs="Times New Roman"/>
          <w:sz w:val="30"/>
          <w:szCs w:val="30"/>
        </w:rPr>
        <w:t>опросы взаимодействия</w:t>
      </w:r>
      <w:r w:rsidR="00CB0BE6" w:rsidRPr="00826E2C">
        <w:rPr>
          <w:rFonts w:ascii="Times New Roman" w:hAnsi="Times New Roman" w:cs="Times New Roman"/>
          <w:sz w:val="30"/>
          <w:szCs w:val="30"/>
        </w:rPr>
        <w:t xml:space="preserve"> указанных субъектов</w:t>
      </w:r>
      <w:r w:rsidRPr="00826E2C">
        <w:rPr>
          <w:rFonts w:ascii="Times New Roman" w:hAnsi="Times New Roman" w:cs="Times New Roman"/>
          <w:sz w:val="30"/>
          <w:szCs w:val="30"/>
        </w:rPr>
        <w:t xml:space="preserve"> также</w:t>
      </w:r>
      <w:r w:rsidR="00D517CA" w:rsidRPr="00826E2C">
        <w:rPr>
          <w:rFonts w:ascii="Times New Roman" w:hAnsi="Times New Roman" w:cs="Times New Roman"/>
          <w:sz w:val="30"/>
          <w:szCs w:val="30"/>
        </w:rPr>
        <w:t xml:space="preserve"> регламентированы Положением о деятельности координационного совещания по борьбе с преступностью и коррупцией, утвержденным Указом Президента Республики Беларусь от 17.12.2007 </w:t>
      </w:r>
      <w:r w:rsidR="00DB436D">
        <w:rPr>
          <w:rFonts w:ascii="Times New Roman" w:hAnsi="Times New Roman" w:cs="Times New Roman"/>
          <w:sz w:val="30"/>
          <w:szCs w:val="30"/>
        </w:rPr>
        <w:t xml:space="preserve">№ </w:t>
      </w:r>
      <w:r w:rsidR="00D517CA" w:rsidRPr="00826E2C">
        <w:rPr>
          <w:rFonts w:ascii="Times New Roman" w:hAnsi="Times New Roman" w:cs="Times New Roman"/>
          <w:sz w:val="30"/>
          <w:szCs w:val="30"/>
        </w:rPr>
        <w:t>644.</w:t>
      </w:r>
    </w:p>
    <w:p w:rsidR="00CB0BE6" w:rsidRPr="00826E2C" w:rsidRDefault="00D517CA" w:rsidP="00D517CA">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Государственные органы и иные организации </w:t>
      </w:r>
      <w:r w:rsidRPr="00826E2C">
        <w:rPr>
          <w:rFonts w:ascii="Times New Roman" w:hAnsi="Times New Roman" w:cs="Times New Roman"/>
          <w:b/>
          <w:sz w:val="30"/>
          <w:szCs w:val="30"/>
        </w:rPr>
        <w:t>обязаны передавать</w:t>
      </w:r>
      <w:r w:rsidRPr="00826E2C">
        <w:rPr>
          <w:rFonts w:ascii="Times New Roman" w:hAnsi="Times New Roman" w:cs="Times New Roman"/>
          <w:sz w:val="30"/>
          <w:szCs w:val="30"/>
        </w:rPr>
        <w:t xml:space="preserve"> государственным органам, осуществляющим борьбу с коррупцией, </w:t>
      </w:r>
      <w:r w:rsidRPr="00826E2C">
        <w:rPr>
          <w:rFonts w:ascii="Times New Roman" w:hAnsi="Times New Roman" w:cs="Times New Roman"/>
          <w:b/>
          <w:sz w:val="30"/>
          <w:szCs w:val="30"/>
        </w:rPr>
        <w:t>информацию, связанную с фактами</w:t>
      </w:r>
      <w:r w:rsidRPr="00826E2C">
        <w:rPr>
          <w:rFonts w:ascii="Times New Roman" w:hAnsi="Times New Roman" w:cs="Times New Roman"/>
          <w:sz w:val="30"/>
          <w:szCs w:val="30"/>
        </w:rPr>
        <w:t>, свидетельствующими о коррупции</w:t>
      </w:r>
      <w:r w:rsidR="007C66C9" w:rsidRPr="00826E2C">
        <w:rPr>
          <w:rFonts w:ascii="Times New Roman" w:hAnsi="Times New Roman" w:cs="Times New Roman"/>
          <w:sz w:val="30"/>
          <w:szCs w:val="30"/>
        </w:rPr>
        <w:t xml:space="preserve"> (ст</w:t>
      </w:r>
      <w:r w:rsidR="007C0EF1" w:rsidRPr="00826E2C">
        <w:rPr>
          <w:rFonts w:ascii="Times New Roman" w:hAnsi="Times New Roman" w:cs="Times New Roman"/>
          <w:sz w:val="30"/>
          <w:szCs w:val="30"/>
        </w:rPr>
        <w:t>атья</w:t>
      </w:r>
      <w:r w:rsidR="007C66C9" w:rsidRPr="00826E2C">
        <w:rPr>
          <w:rFonts w:ascii="Times New Roman" w:hAnsi="Times New Roman" w:cs="Times New Roman"/>
          <w:sz w:val="30"/>
          <w:szCs w:val="30"/>
        </w:rPr>
        <w:t xml:space="preserve"> </w:t>
      </w:r>
      <w:r w:rsidR="000A3D43" w:rsidRPr="00826E2C">
        <w:rPr>
          <w:rFonts w:ascii="Times New Roman" w:hAnsi="Times New Roman" w:cs="Times New Roman"/>
          <w:sz w:val="30"/>
          <w:szCs w:val="30"/>
        </w:rPr>
        <w:t xml:space="preserve">10 </w:t>
      </w:r>
      <w:r w:rsidR="000A3D43" w:rsidRPr="00826E2C">
        <w:rPr>
          <w:rFonts w:ascii="Times New Roman" w:eastAsia="Times New Roman" w:hAnsi="Times New Roman" w:cs="Times New Roman"/>
          <w:sz w:val="30"/>
          <w:szCs w:val="30"/>
          <w:lang w:eastAsia="ru-RU"/>
        </w:rPr>
        <w:t xml:space="preserve">Закона </w:t>
      </w:r>
      <w:r w:rsidR="00CB0BE6" w:rsidRPr="00826E2C">
        <w:rPr>
          <w:rFonts w:ascii="Times New Roman" w:eastAsia="Times New Roman" w:hAnsi="Times New Roman" w:cs="Times New Roman"/>
          <w:sz w:val="30"/>
          <w:szCs w:val="30"/>
          <w:lang w:eastAsia="ru-RU"/>
        </w:rPr>
        <w:t>о борьбе с коррупцией</w:t>
      </w:r>
      <w:r w:rsidR="000A3D43" w:rsidRPr="00826E2C">
        <w:rPr>
          <w:rFonts w:ascii="Times New Roman" w:eastAsia="Times New Roman" w:hAnsi="Times New Roman" w:cs="Times New Roman"/>
          <w:sz w:val="30"/>
          <w:szCs w:val="30"/>
          <w:lang w:eastAsia="ru-RU"/>
        </w:rPr>
        <w:t>)</w:t>
      </w:r>
      <w:r w:rsidRPr="00826E2C">
        <w:rPr>
          <w:rFonts w:ascii="Times New Roman" w:hAnsi="Times New Roman" w:cs="Times New Roman"/>
          <w:sz w:val="30"/>
          <w:szCs w:val="30"/>
        </w:rPr>
        <w:t>.</w:t>
      </w:r>
      <w:r w:rsidR="00CB0989" w:rsidRPr="00826E2C">
        <w:rPr>
          <w:rFonts w:ascii="Times New Roman" w:hAnsi="Times New Roman" w:cs="Times New Roman"/>
          <w:sz w:val="30"/>
          <w:szCs w:val="30"/>
        </w:rPr>
        <w:t xml:space="preserve"> </w:t>
      </w:r>
    </w:p>
    <w:p w:rsidR="00CB0BE6" w:rsidRPr="00826E2C" w:rsidRDefault="00CB0989" w:rsidP="00D517CA">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К таким фактам может относит</w:t>
      </w:r>
      <w:r w:rsidR="00A96A86" w:rsidRPr="00826E2C">
        <w:rPr>
          <w:rFonts w:ascii="Times New Roman" w:hAnsi="Times New Roman" w:cs="Times New Roman"/>
          <w:sz w:val="30"/>
          <w:szCs w:val="30"/>
        </w:rPr>
        <w:t>ь</w:t>
      </w:r>
      <w:r w:rsidRPr="00826E2C">
        <w:rPr>
          <w:rFonts w:ascii="Times New Roman" w:hAnsi="Times New Roman" w:cs="Times New Roman"/>
          <w:sz w:val="30"/>
          <w:szCs w:val="30"/>
        </w:rPr>
        <w:t xml:space="preserve">ся любая информация (сведения) о наличии </w:t>
      </w:r>
      <w:r w:rsidR="00A96A86" w:rsidRPr="00826E2C">
        <w:rPr>
          <w:rFonts w:ascii="Times New Roman" w:hAnsi="Times New Roman" w:cs="Times New Roman"/>
          <w:sz w:val="30"/>
          <w:szCs w:val="30"/>
        </w:rPr>
        <w:t>в</w:t>
      </w:r>
      <w:r w:rsidRPr="00826E2C">
        <w:rPr>
          <w:rFonts w:ascii="Times New Roman" w:hAnsi="Times New Roman" w:cs="Times New Roman"/>
          <w:sz w:val="30"/>
          <w:szCs w:val="30"/>
        </w:rPr>
        <w:t xml:space="preserve"> действиях подчиненного </w:t>
      </w:r>
      <w:r w:rsidR="007C66C9" w:rsidRPr="00826E2C">
        <w:rPr>
          <w:rFonts w:ascii="Times New Roman" w:hAnsi="Times New Roman" w:cs="Times New Roman"/>
          <w:sz w:val="30"/>
          <w:szCs w:val="30"/>
        </w:rPr>
        <w:t>признаков коррупции</w:t>
      </w:r>
      <w:r w:rsidRPr="00826E2C">
        <w:rPr>
          <w:rFonts w:ascii="Times New Roman" w:hAnsi="Times New Roman" w:cs="Times New Roman"/>
          <w:sz w:val="30"/>
          <w:szCs w:val="30"/>
        </w:rPr>
        <w:t xml:space="preserve"> либо о подготовке к таким действиям</w:t>
      </w:r>
      <w:r w:rsidR="00176438" w:rsidRPr="00826E2C">
        <w:rPr>
          <w:rFonts w:ascii="Times New Roman" w:hAnsi="Times New Roman" w:cs="Times New Roman"/>
          <w:sz w:val="30"/>
          <w:szCs w:val="30"/>
        </w:rPr>
        <w:t xml:space="preserve"> (сведения о получении взятки, причинении крупного ущерба организации с использованием служебных полномочий, </w:t>
      </w:r>
      <w:r w:rsidR="00265457" w:rsidRPr="00826E2C">
        <w:rPr>
          <w:rFonts w:ascii="Times New Roman" w:hAnsi="Times New Roman" w:cs="Times New Roman"/>
          <w:sz w:val="30"/>
          <w:szCs w:val="30"/>
        </w:rPr>
        <w:t>должностном хищении</w:t>
      </w:r>
      <w:r w:rsidR="00176438" w:rsidRPr="00826E2C">
        <w:rPr>
          <w:rFonts w:ascii="Times New Roman" w:hAnsi="Times New Roman" w:cs="Times New Roman"/>
          <w:sz w:val="30"/>
          <w:szCs w:val="30"/>
        </w:rPr>
        <w:t xml:space="preserve"> и т.</w:t>
      </w:r>
      <w:r w:rsidR="0048623E">
        <w:rPr>
          <w:rFonts w:ascii="Times New Roman" w:hAnsi="Times New Roman" w:cs="Times New Roman"/>
          <w:sz w:val="30"/>
          <w:szCs w:val="30"/>
        </w:rPr>
        <w:t> </w:t>
      </w:r>
      <w:r w:rsidR="00176438" w:rsidRPr="00826E2C">
        <w:rPr>
          <w:rFonts w:ascii="Times New Roman" w:hAnsi="Times New Roman" w:cs="Times New Roman"/>
          <w:sz w:val="30"/>
          <w:szCs w:val="30"/>
        </w:rPr>
        <w:t>п.)</w:t>
      </w:r>
      <w:r w:rsidRPr="00826E2C">
        <w:rPr>
          <w:rFonts w:ascii="Times New Roman" w:hAnsi="Times New Roman" w:cs="Times New Roman"/>
          <w:sz w:val="30"/>
          <w:szCs w:val="30"/>
        </w:rPr>
        <w:t>.</w:t>
      </w:r>
      <w:r w:rsidR="00265457" w:rsidRPr="00826E2C">
        <w:rPr>
          <w:rFonts w:ascii="Times New Roman" w:hAnsi="Times New Roman" w:cs="Times New Roman"/>
          <w:sz w:val="30"/>
          <w:szCs w:val="30"/>
        </w:rPr>
        <w:t xml:space="preserve"> </w:t>
      </w:r>
    </w:p>
    <w:p w:rsidR="00D517CA" w:rsidRPr="00826E2C" w:rsidRDefault="00265457" w:rsidP="00D517CA">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При этом отсутствует необходимость устанавливать все признаки соответствующего</w:t>
      </w:r>
      <w:r w:rsidR="00CB0BE6" w:rsidRPr="00826E2C">
        <w:rPr>
          <w:rFonts w:ascii="Times New Roman" w:hAnsi="Times New Roman" w:cs="Times New Roman"/>
          <w:sz w:val="30"/>
          <w:szCs w:val="30"/>
        </w:rPr>
        <w:t xml:space="preserve"> правонарушения коррупционного характера (преступления)</w:t>
      </w:r>
      <w:r w:rsidRPr="00826E2C">
        <w:rPr>
          <w:rFonts w:ascii="Times New Roman" w:hAnsi="Times New Roman" w:cs="Times New Roman"/>
          <w:sz w:val="30"/>
          <w:szCs w:val="30"/>
        </w:rPr>
        <w:t>.</w:t>
      </w:r>
      <w:r w:rsidR="00176438" w:rsidRPr="00826E2C">
        <w:rPr>
          <w:rFonts w:ascii="Times New Roman" w:hAnsi="Times New Roman" w:cs="Times New Roman"/>
          <w:sz w:val="30"/>
          <w:szCs w:val="30"/>
        </w:rPr>
        <w:t xml:space="preserve"> Проверка и</w:t>
      </w:r>
      <w:r w:rsidR="007C66C9" w:rsidRPr="00826E2C">
        <w:rPr>
          <w:rFonts w:ascii="Times New Roman" w:hAnsi="Times New Roman" w:cs="Times New Roman"/>
          <w:sz w:val="30"/>
          <w:szCs w:val="30"/>
        </w:rPr>
        <w:t xml:space="preserve"> дача правовой оценки</w:t>
      </w:r>
      <w:r w:rsidR="00057D6A" w:rsidRPr="00826E2C">
        <w:rPr>
          <w:rFonts w:ascii="Times New Roman" w:hAnsi="Times New Roman" w:cs="Times New Roman"/>
          <w:sz w:val="30"/>
          <w:szCs w:val="30"/>
        </w:rPr>
        <w:t xml:space="preserve"> такой информации относя</w:t>
      </w:r>
      <w:r w:rsidR="00176438" w:rsidRPr="00826E2C">
        <w:rPr>
          <w:rFonts w:ascii="Times New Roman" w:hAnsi="Times New Roman" w:cs="Times New Roman"/>
          <w:sz w:val="30"/>
          <w:szCs w:val="30"/>
        </w:rPr>
        <w:t>тся к компетенции правоохр</w:t>
      </w:r>
      <w:r w:rsidR="00057D6A" w:rsidRPr="00826E2C">
        <w:rPr>
          <w:rFonts w:ascii="Times New Roman" w:hAnsi="Times New Roman" w:cs="Times New Roman"/>
          <w:sz w:val="30"/>
          <w:szCs w:val="30"/>
        </w:rPr>
        <w:t>анительных органов и осуществляю</w:t>
      </w:r>
      <w:r w:rsidR="00176438" w:rsidRPr="00826E2C">
        <w:rPr>
          <w:rFonts w:ascii="Times New Roman" w:hAnsi="Times New Roman" w:cs="Times New Roman"/>
          <w:sz w:val="30"/>
          <w:szCs w:val="30"/>
        </w:rPr>
        <w:t>тся в соответствии с уголовным и уголовно-процессуальным законодательством Республики Беларусь.</w:t>
      </w:r>
      <w:r w:rsidR="003F2051" w:rsidRPr="00826E2C">
        <w:rPr>
          <w:rFonts w:ascii="Times New Roman" w:hAnsi="Times New Roman" w:cs="Times New Roman"/>
          <w:sz w:val="30"/>
          <w:szCs w:val="30"/>
        </w:rPr>
        <w:t xml:space="preserve"> </w:t>
      </w:r>
    </w:p>
    <w:p w:rsidR="00265457" w:rsidRPr="00826E2C" w:rsidRDefault="00057D6A" w:rsidP="00265457">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eastAsia="Times New Roman" w:hAnsi="Times New Roman" w:cs="Times New Roman"/>
          <w:sz w:val="30"/>
          <w:szCs w:val="30"/>
          <w:lang w:eastAsia="ru-RU"/>
        </w:rPr>
        <w:t xml:space="preserve">Согласно статье </w:t>
      </w:r>
      <w:r w:rsidR="00255AA4" w:rsidRPr="00826E2C">
        <w:rPr>
          <w:rFonts w:ascii="Times New Roman" w:eastAsia="Times New Roman" w:hAnsi="Times New Roman" w:cs="Times New Roman"/>
          <w:sz w:val="30"/>
          <w:szCs w:val="30"/>
          <w:lang w:eastAsia="ru-RU"/>
        </w:rPr>
        <w:t xml:space="preserve">43 Закона </w:t>
      </w:r>
      <w:r w:rsidR="0084146F" w:rsidRPr="00826E2C">
        <w:rPr>
          <w:rFonts w:ascii="Times New Roman" w:eastAsia="Times New Roman" w:hAnsi="Times New Roman" w:cs="Times New Roman"/>
          <w:sz w:val="30"/>
          <w:szCs w:val="30"/>
          <w:lang w:eastAsia="ru-RU"/>
        </w:rPr>
        <w:t>о борьбе с коррупцией</w:t>
      </w:r>
      <w:r w:rsidR="00176438" w:rsidRPr="00826E2C">
        <w:rPr>
          <w:rFonts w:ascii="Times New Roman" w:eastAsia="Times New Roman" w:hAnsi="Times New Roman" w:cs="Times New Roman"/>
          <w:sz w:val="30"/>
          <w:szCs w:val="30"/>
          <w:lang w:eastAsia="ru-RU"/>
        </w:rPr>
        <w:t xml:space="preserve"> на</w:t>
      </w:r>
      <w:r w:rsidR="003630D4" w:rsidRPr="00826E2C">
        <w:t xml:space="preserve"> </w:t>
      </w:r>
      <w:r w:rsidR="003630D4" w:rsidRPr="00826E2C">
        <w:rPr>
          <w:rFonts w:ascii="Times New Roman" w:eastAsia="Times New Roman" w:hAnsi="Times New Roman" w:cs="Times New Roman"/>
          <w:sz w:val="30"/>
          <w:szCs w:val="30"/>
          <w:lang w:eastAsia="ru-RU"/>
        </w:rPr>
        <w:t>руководителя государственного органа, иной организации</w:t>
      </w:r>
      <w:r w:rsidR="00176438" w:rsidRPr="00826E2C">
        <w:rPr>
          <w:rFonts w:ascii="Times New Roman" w:eastAsia="Times New Roman" w:hAnsi="Times New Roman" w:cs="Times New Roman"/>
          <w:sz w:val="30"/>
          <w:szCs w:val="30"/>
          <w:lang w:eastAsia="ru-RU"/>
        </w:rPr>
        <w:t xml:space="preserve"> возложена </w:t>
      </w:r>
      <w:r w:rsidR="00176438" w:rsidRPr="00826E2C">
        <w:rPr>
          <w:rFonts w:ascii="Times New Roman" w:eastAsia="Times New Roman" w:hAnsi="Times New Roman" w:cs="Times New Roman"/>
          <w:b/>
          <w:sz w:val="30"/>
          <w:szCs w:val="30"/>
          <w:lang w:eastAsia="ru-RU"/>
        </w:rPr>
        <w:t xml:space="preserve">обязанность </w:t>
      </w:r>
      <w:r w:rsidR="00255AA4" w:rsidRPr="00826E2C">
        <w:rPr>
          <w:rFonts w:ascii="Times New Roman" w:hAnsi="Times New Roman" w:cs="Times New Roman"/>
          <w:b/>
          <w:sz w:val="30"/>
          <w:szCs w:val="30"/>
        </w:rPr>
        <w:t>информировать</w:t>
      </w:r>
      <w:r w:rsidR="00255AA4" w:rsidRPr="00826E2C">
        <w:rPr>
          <w:rFonts w:ascii="Times New Roman" w:hAnsi="Times New Roman" w:cs="Times New Roman"/>
          <w:sz w:val="30"/>
          <w:szCs w:val="30"/>
        </w:rPr>
        <w:t xml:space="preserve">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3630D4" w:rsidRPr="00826E2C"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Соответствующую</w:t>
      </w:r>
      <w:r w:rsidR="00DB436D">
        <w:rPr>
          <w:rFonts w:ascii="Times New Roman" w:hAnsi="Times New Roman" w:cs="Times New Roman"/>
          <w:sz w:val="30"/>
          <w:szCs w:val="30"/>
        </w:rPr>
        <w:t xml:space="preserve"> </w:t>
      </w:r>
      <w:r w:rsidRPr="00826E2C">
        <w:rPr>
          <w:rFonts w:ascii="Times New Roman" w:hAnsi="Times New Roman" w:cs="Times New Roman"/>
          <w:sz w:val="30"/>
          <w:szCs w:val="30"/>
        </w:rPr>
        <w:t xml:space="preserve">информацию направляют руководители тех государственных органов и иных организаций, работниками которых совершены правонарушения, создающие условия для коррупции, или коррупционные правонарушения. Руководители вышестоящих организаций направляют такую информацию в отношении работников </w:t>
      </w:r>
      <w:r w:rsidR="00057D6A" w:rsidRPr="00826E2C">
        <w:rPr>
          <w:rFonts w:ascii="Times New Roman" w:hAnsi="Times New Roman" w:cs="Times New Roman"/>
          <w:sz w:val="30"/>
          <w:szCs w:val="30"/>
        </w:rPr>
        <w:t>своих организаций</w:t>
      </w:r>
      <w:r w:rsidRPr="00826E2C">
        <w:rPr>
          <w:rFonts w:ascii="Times New Roman" w:hAnsi="Times New Roman" w:cs="Times New Roman"/>
          <w:sz w:val="30"/>
          <w:szCs w:val="30"/>
        </w:rPr>
        <w:t>.</w:t>
      </w:r>
    </w:p>
    <w:p w:rsidR="003630D4" w:rsidRPr="00826E2C" w:rsidRDefault="003630D4" w:rsidP="00265457">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 xml:space="preserve">В законодательстве </w:t>
      </w:r>
      <w:r w:rsidRPr="00826E2C">
        <w:rPr>
          <w:rFonts w:ascii="Times New Roman" w:hAnsi="Times New Roman" w:cs="Times New Roman"/>
          <w:b/>
          <w:sz w:val="30"/>
          <w:szCs w:val="30"/>
        </w:rPr>
        <w:t>не определен конкретный правоохранительный орган</w:t>
      </w:r>
      <w:r w:rsidR="00057D6A" w:rsidRPr="00826E2C">
        <w:rPr>
          <w:rFonts w:ascii="Times New Roman" w:hAnsi="Times New Roman" w:cs="Times New Roman"/>
          <w:sz w:val="30"/>
          <w:szCs w:val="30"/>
        </w:rPr>
        <w:t>, которому необходимо пред</w:t>
      </w:r>
      <w:r w:rsidRPr="00826E2C">
        <w:rPr>
          <w:rFonts w:ascii="Times New Roman" w:hAnsi="Times New Roman" w:cs="Times New Roman"/>
          <w:sz w:val="30"/>
          <w:szCs w:val="30"/>
        </w:rPr>
        <w:t>ставлять информацию о коррупционном поведении работников организации.</w:t>
      </w:r>
      <w:r w:rsidRPr="00826E2C">
        <w:t xml:space="preserve"> </w:t>
      </w:r>
      <w:r w:rsidR="00057D6A" w:rsidRPr="00826E2C">
        <w:rPr>
          <w:rFonts w:ascii="Times New Roman" w:hAnsi="Times New Roman" w:cs="Times New Roman"/>
          <w:sz w:val="30"/>
          <w:szCs w:val="30"/>
        </w:rPr>
        <w:t>В </w:t>
      </w:r>
      <w:r w:rsidRPr="00826E2C">
        <w:rPr>
          <w:rFonts w:ascii="Times New Roman" w:hAnsi="Times New Roman" w:cs="Times New Roman"/>
          <w:sz w:val="30"/>
          <w:szCs w:val="30"/>
        </w:rPr>
        <w:t>связи с этим при принятии решения о том, в какой именно из указанных органов направлять соответствующую информацию</w:t>
      </w:r>
      <w:r w:rsidR="00057D6A" w:rsidRPr="00826E2C">
        <w:rPr>
          <w:rFonts w:ascii="Times New Roman" w:hAnsi="Times New Roman" w:cs="Times New Roman"/>
          <w:sz w:val="30"/>
          <w:szCs w:val="30"/>
        </w:rPr>
        <w:t>,</w:t>
      </w:r>
      <w:r w:rsidRPr="00826E2C">
        <w:rPr>
          <w:rFonts w:ascii="Times New Roman" w:hAnsi="Times New Roman" w:cs="Times New Roman"/>
          <w:sz w:val="30"/>
          <w:szCs w:val="30"/>
        </w:rPr>
        <w:t xml:space="preserve"> </w:t>
      </w:r>
      <w:r w:rsidRPr="00826E2C">
        <w:rPr>
          <w:rFonts w:ascii="Times New Roman" w:hAnsi="Times New Roman" w:cs="Times New Roman"/>
          <w:b/>
          <w:sz w:val="30"/>
          <w:szCs w:val="30"/>
        </w:rPr>
        <w:t xml:space="preserve">следует учитывать </w:t>
      </w:r>
      <w:r w:rsidRPr="00826E2C">
        <w:rPr>
          <w:rFonts w:ascii="Times New Roman" w:hAnsi="Times New Roman" w:cs="Times New Roman"/>
          <w:b/>
          <w:sz w:val="30"/>
          <w:szCs w:val="30"/>
        </w:rPr>
        <w:lastRenderedPageBreak/>
        <w:t>компетенцию</w:t>
      </w:r>
      <w:r w:rsidRPr="00826E2C">
        <w:rPr>
          <w:rFonts w:ascii="Times New Roman" w:hAnsi="Times New Roman" w:cs="Times New Roman"/>
          <w:sz w:val="30"/>
          <w:szCs w:val="30"/>
        </w:rPr>
        <w:t xml:space="preserve"> этих правоохранительных органов, которая регламентирована специальными законодательными актами (</w:t>
      </w:r>
      <w:r w:rsidR="00057D6A" w:rsidRPr="00826E2C">
        <w:rPr>
          <w:rFonts w:ascii="Times New Roman" w:hAnsi="Times New Roman" w:cs="Times New Roman"/>
          <w:sz w:val="30"/>
          <w:szCs w:val="30"/>
        </w:rPr>
        <w:t>з</w:t>
      </w:r>
      <w:r w:rsidRPr="00826E2C">
        <w:rPr>
          <w:rFonts w:ascii="Times New Roman" w:hAnsi="Times New Roman" w:cs="Times New Roman"/>
          <w:sz w:val="30"/>
          <w:szCs w:val="30"/>
        </w:rPr>
        <w:t xml:space="preserve">аконы </w:t>
      </w:r>
      <w:r w:rsidR="006725DC" w:rsidRPr="00826E2C">
        <w:rPr>
          <w:rFonts w:ascii="Times New Roman" w:hAnsi="Times New Roman" w:cs="Times New Roman"/>
          <w:sz w:val="30"/>
          <w:szCs w:val="30"/>
        </w:rPr>
        <w:t xml:space="preserve">Республики Беларусь </w:t>
      </w:r>
      <w:r w:rsidRPr="00826E2C">
        <w:rPr>
          <w:rFonts w:ascii="Times New Roman" w:hAnsi="Times New Roman" w:cs="Times New Roman"/>
          <w:sz w:val="30"/>
          <w:szCs w:val="30"/>
        </w:rPr>
        <w:t>«О прокуратуре Республики Беларусь», «Об органах внутренних дел Республики Беларусь», «Об органах государственной безопасности Республики Беларусь» и др.).</w:t>
      </w:r>
    </w:p>
    <w:p w:rsidR="00265457" w:rsidRPr="00826E2C" w:rsidRDefault="00265457" w:rsidP="00265457">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Сведения, документы и другие материалы в сфере борьбы с коррупцией, запрашиваемые государственными органами, осуществля</w:t>
      </w:r>
      <w:r w:rsidR="00057D6A" w:rsidRPr="00826E2C">
        <w:rPr>
          <w:rFonts w:ascii="Times New Roman" w:hAnsi="Times New Roman" w:cs="Times New Roman"/>
          <w:sz w:val="30"/>
          <w:szCs w:val="30"/>
        </w:rPr>
        <w:t>ющими борьбу с коррупцией, пред</w:t>
      </w:r>
      <w:r w:rsidRPr="00826E2C">
        <w:rPr>
          <w:rFonts w:ascii="Times New Roman" w:hAnsi="Times New Roman" w:cs="Times New Roman"/>
          <w:sz w:val="30"/>
          <w:szCs w:val="30"/>
        </w:rPr>
        <w:t xml:space="preserve">ставляются </w:t>
      </w:r>
      <w:r w:rsidRPr="00C30CAD">
        <w:rPr>
          <w:rFonts w:ascii="Times New Roman" w:hAnsi="Times New Roman" w:cs="Times New Roman"/>
          <w:b/>
          <w:sz w:val="30"/>
          <w:szCs w:val="30"/>
        </w:rPr>
        <w:t>незамед</w:t>
      </w:r>
      <w:r w:rsidR="00057D6A" w:rsidRPr="00C30CAD">
        <w:rPr>
          <w:rFonts w:ascii="Times New Roman" w:hAnsi="Times New Roman" w:cs="Times New Roman"/>
          <w:b/>
          <w:sz w:val="30"/>
          <w:szCs w:val="30"/>
        </w:rPr>
        <w:t>лительно</w:t>
      </w:r>
      <w:r w:rsidR="00057D6A" w:rsidRPr="00826E2C">
        <w:rPr>
          <w:rFonts w:ascii="Times New Roman" w:hAnsi="Times New Roman" w:cs="Times New Roman"/>
          <w:sz w:val="30"/>
          <w:szCs w:val="30"/>
        </w:rPr>
        <w:t>, а если это невозможно</w:t>
      </w:r>
      <w:r w:rsidR="00DB436D">
        <w:rPr>
          <w:rFonts w:ascii="Times New Roman" w:hAnsi="Times New Roman" w:cs="Times New Roman"/>
          <w:sz w:val="30"/>
          <w:szCs w:val="30"/>
        </w:rPr>
        <w:t xml:space="preserve"> — </w:t>
      </w:r>
      <w:r w:rsidRPr="00C30CAD">
        <w:rPr>
          <w:rFonts w:ascii="Times New Roman" w:hAnsi="Times New Roman" w:cs="Times New Roman"/>
          <w:b/>
          <w:sz w:val="30"/>
          <w:szCs w:val="30"/>
        </w:rPr>
        <w:t>в течение трех суток</w:t>
      </w:r>
      <w:r w:rsidR="0078042B" w:rsidRPr="00826E2C">
        <w:rPr>
          <w:rFonts w:ascii="Times New Roman" w:hAnsi="Times New Roman" w:cs="Times New Roman"/>
          <w:sz w:val="30"/>
          <w:szCs w:val="30"/>
        </w:rPr>
        <w:t xml:space="preserve"> (ч</w:t>
      </w:r>
      <w:r w:rsidR="00057D6A" w:rsidRPr="00826E2C">
        <w:rPr>
          <w:rFonts w:ascii="Times New Roman" w:hAnsi="Times New Roman" w:cs="Times New Roman"/>
          <w:sz w:val="30"/>
          <w:szCs w:val="30"/>
        </w:rPr>
        <w:t xml:space="preserve">асть </w:t>
      </w:r>
      <w:r w:rsidR="0078042B" w:rsidRPr="00826E2C">
        <w:rPr>
          <w:rFonts w:ascii="Times New Roman" w:hAnsi="Times New Roman" w:cs="Times New Roman"/>
          <w:sz w:val="30"/>
          <w:szCs w:val="30"/>
        </w:rPr>
        <w:t>2 ст</w:t>
      </w:r>
      <w:r w:rsidR="00057D6A" w:rsidRPr="00826E2C">
        <w:rPr>
          <w:rFonts w:ascii="Times New Roman" w:hAnsi="Times New Roman" w:cs="Times New Roman"/>
          <w:sz w:val="30"/>
          <w:szCs w:val="30"/>
        </w:rPr>
        <w:t xml:space="preserve">атьи </w:t>
      </w:r>
      <w:r w:rsidR="0078042B" w:rsidRPr="00826E2C">
        <w:rPr>
          <w:rFonts w:ascii="Times New Roman" w:hAnsi="Times New Roman" w:cs="Times New Roman"/>
          <w:sz w:val="30"/>
          <w:szCs w:val="30"/>
        </w:rPr>
        <w:t>11</w:t>
      </w:r>
      <w:r w:rsidR="004134D6" w:rsidRPr="00826E2C">
        <w:rPr>
          <w:rFonts w:ascii="Times New Roman" w:eastAsia="Times New Roman" w:hAnsi="Times New Roman" w:cs="Times New Roman"/>
          <w:sz w:val="30"/>
          <w:szCs w:val="30"/>
          <w:lang w:eastAsia="ru-RU"/>
        </w:rPr>
        <w:t xml:space="preserve"> Закона о борьбе с коррупцией</w:t>
      </w:r>
      <w:r w:rsidR="0078042B" w:rsidRPr="00826E2C">
        <w:rPr>
          <w:rFonts w:ascii="Times New Roman" w:hAnsi="Times New Roman" w:cs="Times New Roman"/>
          <w:sz w:val="30"/>
          <w:szCs w:val="30"/>
        </w:rPr>
        <w:t>)</w:t>
      </w:r>
      <w:r w:rsidRPr="00826E2C">
        <w:rPr>
          <w:rFonts w:ascii="Times New Roman" w:hAnsi="Times New Roman" w:cs="Times New Roman"/>
          <w:sz w:val="30"/>
          <w:szCs w:val="30"/>
        </w:rPr>
        <w:t>.</w:t>
      </w:r>
    </w:p>
    <w:p w:rsidR="0084146F" w:rsidRDefault="00255AA4" w:rsidP="00057D6A">
      <w:pPr>
        <w:autoSpaceDE w:val="0"/>
        <w:autoSpaceDN w:val="0"/>
        <w:adjustRightInd w:val="0"/>
        <w:spacing w:after="0" w:line="240" w:lineRule="auto"/>
        <w:ind w:firstLine="709"/>
        <w:jc w:val="both"/>
        <w:rPr>
          <w:rFonts w:ascii="Times New Roman" w:hAnsi="Times New Roman" w:cs="Times New Roman"/>
          <w:sz w:val="30"/>
          <w:szCs w:val="30"/>
        </w:rPr>
      </w:pPr>
      <w:r w:rsidRPr="00826E2C">
        <w:rPr>
          <w:rFonts w:ascii="Times New Roman" w:hAnsi="Times New Roman" w:cs="Times New Roman"/>
          <w:sz w:val="30"/>
          <w:szCs w:val="30"/>
        </w:rPr>
        <w:t>Руководители государственных органов и иных организаций, не выполнившие или не в полной мере выполнившие требования</w:t>
      </w:r>
      <w:r w:rsidR="00176438" w:rsidRPr="00826E2C">
        <w:rPr>
          <w:rFonts w:ascii="Times New Roman" w:hAnsi="Times New Roman" w:cs="Times New Roman"/>
          <w:sz w:val="30"/>
          <w:szCs w:val="30"/>
        </w:rPr>
        <w:t xml:space="preserve"> статьи </w:t>
      </w:r>
      <w:r w:rsidR="00AE3E6E">
        <w:rPr>
          <w:rFonts w:ascii="Times New Roman" w:hAnsi="Times New Roman" w:cs="Times New Roman"/>
          <w:sz w:val="30"/>
          <w:szCs w:val="30"/>
        </w:rPr>
        <w:br/>
      </w:r>
      <w:r w:rsidR="00176438" w:rsidRPr="00826E2C">
        <w:rPr>
          <w:rFonts w:ascii="Times New Roman" w:hAnsi="Times New Roman" w:cs="Times New Roman"/>
          <w:sz w:val="30"/>
          <w:szCs w:val="30"/>
        </w:rPr>
        <w:t xml:space="preserve">43 </w:t>
      </w:r>
      <w:r w:rsidR="00176438" w:rsidRPr="00826E2C">
        <w:rPr>
          <w:rFonts w:ascii="Times New Roman" w:eastAsia="Times New Roman" w:hAnsi="Times New Roman" w:cs="Times New Roman"/>
          <w:sz w:val="30"/>
          <w:szCs w:val="30"/>
          <w:lang w:eastAsia="ru-RU"/>
        </w:rPr>
        <w:t xml:space="preserve">Закона </w:t>
      </w:r>
      <w:r w:rsidR="0084146F" w:rsidRPr="00826E2C">
        <w:rPr>
          <w:rFonts w:ascii="Times New Roman" w:eastAsia="Times New Roman" w:hAnsi="Times New Roman" w:cs="Times New Roman"/>
          <w:sz w:val="30"/>
          <w:szCs w:val="30"/>
          <w:lang w:eastAsia="ru-RU"/>
        </w:rPr>
        <w:t>о борьбе с коррупцией</w:t>
      </w:r>
      <w:r w:rsidR="00057D6A" w:rsidRPr="00826E2C">
        <w:rPr>
          <w:rFonts w:ascii="Times New Roman" w:hAnsi="Times New Roman" w:cs="Times New Roman"/>
          <w:sz w:val="30"/>
          <w:szCs w:val="30"/>
        </w:rPr>
        <w:t>, а также не пред</w:t>
      </w:r>
      <w:r w:rsidRPr="00826E2C">
        <w:rPr>
          <w:rFonts w:ascii="Times New Roman" w:hAnsi="Times New Roman" w:cs="Times New Roman"/>
          <w:sz w:val="30"/>
          <w:szCs w:val="30"/>
        </w:rPr>
        <w:t>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00056A" w:rsidRDefault="0000056A" w:rsidP="00057D6A">
      <w:pPr>
        <w:autoSpaceDE w:val="0"/>
        <w:autoSpaceDN w:val="0"/>
        <w:adjustRightInd w:val="0"/>
        <w:spacing w:after="0" w:line="240" w:lineRule="auto"/>
        <w:ind w:firstLine="709"/>
        <w:jc w:val="both"/>
        <w:rPr>
          <w:rFonts w:ascii="Times New Roman" w:hAnsi="Times New Roman" w:cs="Times New Roman"/>
          <w:sz w:val="30"/>
          <w:szCs w:val="30"/>
        </w:rPr>
      </w:pPr>
    </w:p>
    <w:p w:rsidR="00A818F4" w:rsidRDefault="005B34DE" w:rsidP="009F0BCF">
      <w:pPr>
        <w:spacing w:after="0" w:line="280" w:lineRule="exact"/>
        <w:ind w:firstLine="720"/>
        <w:jc w:val="center"/>
        <w:rPr>
          <w:rFonts w:ascii="Times New Roman" w:eastAsia="Times New Roman" w:hAnsi="Times New Roman" w:cs="Times New Roman"/>
          <w:b/>
          <w:sz w:val="30"/>
          <w:szCs w:val="30"/>
          <w:lang w:eastAsia="ru-RU"/>
        </w:rPr>
      </w:pPr>
      <w:r w:rsidRPr="00826E2C">
        <w:rPr>
          <w:rFonts w:ascii="Times New Roman" w:eastAsia="Times New Roman" w:hAnsi="Times New Roman" w:cs="Times New Roman"/>
          <w:b/>
          <w:sz w:val="30"/>
          <w:szCs w:val="30"/>
          <w:lang w:eastAsia="ru-RU"/>
        </w:rPr>
        <w:t>6</w:t>
      </w:r>
      <w:r w:rsidR="0084146F" w:rsidRPr="00826E2C">
        <w:rPr>
          <w:rFonts w:ascii="Times New Roman" w:eastAsia="Times New Roman" w:hAnsi="Times New Roman" w:cs="Times New Roman"/>
          <w:b/>
          <w:sz w:val="30"/>
          <w:szCs w:val="30"/>
          <w:lang w:eastAsia="ru-RU"/>
        </w:rPr>
        <w:t xml:space="preserve">. Обеспечение эффективности реализации антикоррупционной </w:t>
      </w:r>
    </w:p>
    <w:p w:rsidR="00AA307A" w:rsidRPr="00826E2C" w:rsidRDefault="0084146F" w:rsidP="009F0BCF">
      <w:pPr>
        <w:spacing w:after="0" w:line="280" w:lineRule="exact"/>
        <w:ind w:firstLine="720"/>
        <w:jc w:val="center"/>
        <w:rPr>
          <w:rFonts w:ascii="Times New Roman" w:eastAsia="Times New Roman" w:hAnsi="Times New Roman" w:cs="Times New Roman"/>
          <w:b/>
          <w:sz w:val="30"/>
          <w:szCs w:val="30"/>
          <w:lang w:eastAsia="ru-RU"/>
        </w:rPr>
      </w:pPr>
      <w:r w:rsidRPr="00826E2C">
        <w:rPr>
          <w:rFonts w:ascii="Times New Roman" w:eastAsia="Times New Roman" w:hAnsi="Times New Roman" w:cs="Times New Roman"/>
          <w:b/>
          <w:sz w:val="30"/>
          <w:szCs w:val="30"/>
          <w:lang w:eastAsia="ru-RU"/>
        </w:rPr>
        <w:t>политики</w:t>
      </w:r>
    </w:p>
    <w:p w:rsidR="0084146F" w:rsidRPr="00826E2C" w:rsidRDefault="0084146F" w:rsidP="006064F6">
      <w:pPr>
        <w:spacing w:after="0" w:line="280" w:lineRule="exact"/>
        <w:ind w:firstLine="720"/>
        <w:rPr>
          <w:rFonts w:ascii="Times New Roman" w:eastAsia="Times New Roman" w:hAnsi="Times New Roman" w:cs="Times New Roman"/>
          <w:b/>
          <w:sz w:val="30"/>
          <w:szCs w:val="30"/>
          <w:lang w:eastAsia="ru-RU"/>
        </w:rPr>
      </w:pPr>
    </w:p>
    <w:p w:rsidR="00AA307A" w:rsidRPr="00826E2C" w:rsidRDefault="00C027FC" w:rsidP="0048623E">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Важной предпосылкой эффективности реализации антикоррупционной политики в государственном органе, организации является формирование </w:t>
      </w:r>
      <w:r w:rsidRPr="00826E2C">
        <w:rPr>
          <w:rFonts w:ascii="Times New Roman" w:eastAsia="Times New Roman" w:hAnsi="Times New Roman" w:cs="Times New Roman"/>
          <w:b/>
          <w:sz w:val="30"/>
          <w:szCs w:val="30"/>
          <w:lang w:eastAsia="ru-RU"/>
        </w:rPr>
        <w:t>антикоррупционного поведения работников</w:t>
      </w:r>
      <w:r w:rsidRPr="00826E2C">
        <w:rPr>
          <w:rFonts w:ascii="Times New Roman" w:eastAsia="Times New Roman" w:hAnsi="Times New Roman" w:cs="Times New Roman"/>
          <w:sz w:val="30"/>
          <w:szCs w:val="30"/>
          <w:lang w:eastAsia="ru-RU"/>
        </w:rPr>
        <w:t>.</w:t>
      </w:r>
      <w:r w:rsidR="00DB436D">
        <w:rPr>
          <w:rFonts w:ascii="Times New Roman" w:eastAsia="Times New Roman" w:hAnsi="Times New Roman" w:cs="Times New Roman"/>
          <w:sz w:val="30"/>
          <w:szCs w:val="30"/>
          <w:lang w:eastAsia="ru-RU"/>
        </w:rPr>
        <w:t xml:space="preserve"> </w:t>
      </w:r>
    </w:p>
    <w:p w:rsidR="00BB3957" w:rsidRPr="00826E2C" w:rsidRDefault="00C027FC" w:rsidP="0048623E">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Данная задача реализуется как </w:t>
      </w:r>
      <w:r w:rsidRPr="00826E2C">
        <w:rPr>
          <w:rFonts w:ascii="Times New Roman" w:eastAsia="Times New Roman" w:hAnsi="Times New Roman" w:cs="Times New Roman"/>
          <w:b/>
          <w:sz w:val="30"/>
          <w:szCs w:val="30"/>
          <w:lang w:eastAsia="ru-RU"/>
        </w:rPr>
        <w:t>принуждени</w:t>
      </w:r>
      <w:r w:rsidR="007613E0" w:rsidRPr="00826E2C">
        <w:rPr>
          <w:rFonts w:ascii="Times New Roman" w:eastAsia="Times New Roman" w:hAnsi="Times New Roman" w:cs="Times New Roman"/>
          <w:b/>
          <w:sz w:val="30"/>
          <w:szCs w:val="30"/>
          <w:lang w:eastAsia="ru-RU"/>
        </w:rPr>
        <w:t>ем</w:t>
      </w:r>
      <w:r w:rsidRPr="00826E2C">
        <w:rPr>
          <w:rFonts w:ascii="Times New Roman" w:eastAsia="Times New Roman" w:hAnsi="Times New Roman" w:cs="Times New Roman"/>
          <w:sz w:val="30"/>
          <w:szCs w:val="30"/>
          <w:lang w:eastAsia="ru-RU"/>
        </w:rPr>
        <w:t xml:space="preserve"> (привлечение</w:t>
      </w:r>
      <w:r w:rsidR="007613E0" w:rsidRPr="00826E2C">
        <w:rPr>
          <w:rFonts w:ascii="Times New Roman" w:eastAsia="Times New Roman" w:hAnsi="Times New Roman" w:cs="Times New Roman"/>
          <w:sz w:val="30"/>
          <w:szCs w:val="30"/>
          <w:lang w:eastAsia="ru-RU"/>
        </w:rPr>
        <w:t>м</w:t>
      </w:r>
      <w:r w:rsidRPr="00826E2C">
        <w:rPr>
          <w:rFonts w:ascii="Times New Roman" w:eastAsia="Times New Roman" w:hAnsi="Times New Roman" w:cs="Times New Roman"/>
          <w:sz w:val="30"/>
          <w:szCs w:val="30"/>
          <w:lang w:eastAsia="ru-RU"/>
        </w:rPr>
        <w:t xml:space="preserve"> к ответственности за коррупционные действия, у</w:t>
      </w:r>
      <w:r w:rsidR="00057D6A" w:rsidRPr="00826E2C">
        <w:rPr>
          <w:rFonts w:ascii="Times New Roman" w:eastAsia="Times New Roman" w:hAnsi="Times New Roman" w:cs="Times New Roman"/>
          <w:sz w:val="30"/>
          <w:szCs w:val="30"/>
          <w:lang w:eastAsia="ru-RU"/>
        </w:rPr>
        <w:t>становление системы ограничений</w:t>
      </w:r>
      <w:r w:rsidRPr="00826E2C">
        <w:rPr>
          <w:rFonts w:ascii="Times New Roman" w:eastAsia="Times New Roman" w:hAnsi="Times New Roman" w:cs="Times New Roman"/>
          <w:sz w:val="30"/>
          <w:szCs w:val="30"/>
          <w:lang w:eastAsia="ru-RU"/>
        </w:rPr>
        <w:t xml:space="preserve"> и т.</w:t>
      </w:r>
      <w:r w:rsidR="0048623E">
        <w:rPr>
          <w:rFonts w:ascii="Times New Roman" w:eastAsia="Times New Roman" w:hAnsi="Times New Roman" w:cs="Times New Roman"/>
          <w:sz w:val="30"/>
          <w:szCs w:val="30"/>
          <w:lang w:eastAsia="ru-RU"/>
        </w:rPr>
        <w:t> </w:t>
      </w:r>
      <w:r w:rsidRPr="00826E2C">
        <w:rPr>
          <w:rFonts w:ascii="Times New Roman" w:eastAsia="Times New Roman" w:hAnsi="Times New Roman" w:cs="Times New Roman"/>
          <w:sz w:val="30"/>
          <w:szCs w:val="30"/>
          <w:lang w:eastAsia="ru-RU"/>
        </w:rPr>
        <w:t>д.)</w:t>
      </w:r>
      <w:r w:rsidR="007613E0" w:rsidRPr="00826E2C">
        <w:rPr>
          <w:rFonts w:ascii="Times New Roman" w:eastAsia="Times New Roman" w:hAnsi="Times New Roman" w:cs="Times New Roman"/>
          <w:sz w:val="30"/>
          <w:szCs w:val="30"/>
          <w:lang w:eastAsia="ru-RU"/>
        </w:rPr>
        <w:t>,</w:t>
      </w:r>
      <w:r w:rsidRPr="00826E2C">
        <w:rPr>
          <w:rFonts w:ascii="Times New Roman" w:eastAsia="Times New Roman" w:hAnsi="Times New Roman" w:cs="Times New Roman"/>
          <w:sz w:val="30"/>
          <w:szCs w:val="30"/>
          <w:lang w:eastAsia="ru-RU"/>
        </w:rPr>
        <w:t xml:space="preserve"> </w:t>
      </w:r>
      <w:r w:rsidR="00A006C4" w:rsidRPr="00826E2C">
        <w:rPr>
          <w:rFonts w:ascii="Times New Roman" w:eastAsia="Times New Roman" w:hAnsi="Times New Roman" w:cs="Times New Roman"/>
          <w:sz w:val="30"/>
          <w:szCs w:val="30"/>
          <w:lang w:eastAsia="ru-RU"/>
        </w:rPr>
        <w:t xml:space="preserve">так и </w:t>
      </w:r>
      <w:r w:rsidR="006852F2" w:rsidRPr="00826E2C">
        <w:rPr>
          <w:rFonts w:ascii="Times New Roman" w:eastAsia="Times New Roman" w:hAnsi="Times New Roman" w:cs="Times New Roman"/>
          <w:sz w:val="30"/>
          <w:szCs w:val="30"/>
          <w:lang w:eastAsia="ru-RU"/>
        </w:rPr>
        <w:t>создани</w:t>
      </w:r>
      <w:r w:rsidR="007613E0" w:rsidRPr="00826E2C">
        <w:rPr>
          <w:rFonts w:ascii="Times New Roman" w:eastAsia="Times New Roman" w:hAnsi="Times New Roman" w:cs="Times New Roman"/>
          <w:sz w:val="30"/>
          <w:szCs w:val="30"/>
          <w:lang w:eastAsia="ru-RU"/>
        </w:rPr>
        <w:t>ем</w:t>
      </w:r>
      <w:r w:rsidR="006852F2" w:rsidRPr="00826E2C">
        <w:rPr>
          <w:rFonts w:ascii="Times New Roman" w:eastAsia="Times New Roman" w:hAnsi="Times New Roman" w:cs="Times New Roman"/>
          <w:sz w:val="30"/>
          <w:szCs w:val="30"/>
          <w:lang w:eastAsia="ru-RU"/>
        </w:rPr>
        <w:t xml:space="preserve"> условий для</w:t>
      </w:r>
      <w:r w:rsidR="00A006C4" w:rsidRPr="00826E2C">
        <w:rPr>
          <w:rFonts w:ascii="Times New Roman" w:eastAsia="Times New Roman" w:hAnsi="Times New Roman" w:cs="Times New Roman"/>
          <w:sz w:val="30"/>
          <w:szCs w:val="30"/>
          <w:lang w:eastAsia="ru-RU"/>
        </w:rPr>
        <w:t xml:space="preserve"> развития</w:t>
      </w:r>
      <w:r w:rsidR="00DB436D">
        <w:rPr>
          <w:rFonts w:ascii="Times New Roman" w:eastAsia="Times New Roman" w:hAnsi="Times New Roman" w:cs="Times New Roman"/>
          <w:sz w:val="30"/>
          <w:szCs w:val="30"/>
          <w:lang w:eastAsia="ru-RU"/>
        </w:rPr>
        <w:t xml:space="preserve"> </w:t>
      </w:r>
      <w:r w:rsidR="00A006C4" w:rsidRPr="00826E2C">
        <w:rPr>
          <w:rFonts w:ascii="Times New Roman" w:eastAsia="Times New Roman" w:hAnsi="Times New Roman" w:cs="Times New Roman"/>
          <w:b/>
          <w:sz w:val="30"/>
          <w:szCs w:val="30"/>
          <w:lang w:eastAsia="ru-RU"/>
        </w:rPr>
        <w:t>моральных качеств работников</w:t>
      </w:r>
      <w:r w:rsidR="006064F6" w:rsidRPr="00826E2C">
        <w:rPr>
          <w:rFonts w:ascii="Times New Roman" w:eastAsia="Times New Roman" w:hAnsi="Times New Roman" w:cs="Times New Roman"/>
          <w:b/>
          <w:sz w:val="30"/>
          <w:szCs w:val="30"/>
          <w:lang w:eastAsia="ru-RU"/>
        </w:rPr>
        <w:t xml:space="preserve"> и повышения уровня образования</w:t>
      </w:r>
      <w:r w:rsidR="00A006C4" w:rsidRPr="00826E2C">
        <w:rPr>
          <w:rFonts w:ascii="Times New Roman" w:eastAsia="Times New Roman" w:hAnsi="Times New Roman" w:cs="Times New Roman"/>
          <w:sz w:val="30"/>
          <w:szCs w:val="30"/>
          <w:lang w:eastAsia="ru-RU"/>
        </w:rPr>
        <w:t>. При этом приоритетное значение имеет именно последняя составляющая, поскольку в основе поведения лица</w:t>
      </w:r>
      <w:r w:rsidR="00BB3957" w:rsidRPr="00826E2C">
        <w:rPr>
          <w:rFonts w:ascii="Times New Roman" w:eastAsia="Times New Roman" w:hAnsi="Times New Roman" w:cs="Times New Roman"/>
          <w:sz w:val="30"/>
          <w:szCs w:val="30"/>
          <w:lang w:eastAsia="ru-RU"/>
        </w:rPr>
        <w:t xml:space="preserve">, в том числе в </w:t>
      </w:r>
      <w:proofErr w:type="spellStart"/>
      <w:r w:rsidR="006852F2" w:rsidRPr="00826E2C">
        <w:rPr>
          <w:rFonts w:ascii="Times New Roman" w:eastAsia="Times New Roman" w:hAnsi="Times New Roman" w:cs="Times New Roman"/>
          <w:sz w:val="30"/>
          <w:szCs w:val="30"/>
          <w:lang w:eastAsia="ru-RU"/>
        </w:rPr>
        <w:t>коррупциогенных</w:t>
      </w:r>
      <w:proofErr w:type="spellEnd"/>
      <w:r w:rsidR="00DB436D">
        <w:rPr>
          <w:rFonts w:ascii="Times New Roman" w:eastAsia="Times New Roman" w:hAnsi="Times New Roman" w:cs="Times New Roman"/>
          <w:sz w:val="30"/>
          <w:szCs w:val="30"/>
          <w:lang w:eastAsia="ru-RU"/>
        </w:rPr>
        <w:t xml:space="preserve"> </w:t>
      </w:r>
      <w:r w:rsidR="006852F2" w:rsidRPr="00826E2C">
        <w:rPr>
          <w:rFonts w:ascii="Times New Roman" w:eastAsia="Times New Roman" w:hAnsi="Times New Roman" w:cs="Times New Roman"/>
          <w:sz w:val="30"/>
          <w:szCs w:val="30"/>
          <w:lang w:eastAsia="ru-RU"/>
        </w:rPr>
        <w:t>ситуациях</w:t>
      </w:r>
      <w:r w:rsidR="00BB3957" w:rsidRPr="00826E2C">
        <w:rPr>
          <w:rFonts w:ascii="Times New Roman" w:eastAsia="Times New Roman" w:hAnsi="Times New Roman" w:cs="Times New Roman"/>
          <w:sz w:val="30"/>
          <w:szCs w:val="30"/>
          <w:lang w:eastAsia="ru-RU"/>
        </w:rPr>
        <w:t>,</w:t>
      </w:r>
      <w:r w:rsidR="00A006C4" w:rsidRPr="00826E2C">
        <w:rPr>
          <w:rFonts w:ascii="Times New Roman" w:eastAsia="Times New Roman" w:hAnsi="Times New Roman" w:cs="Times New Roman"/>
          <w:sz w:val="30"/>
          <w:szCs w:val="30"/>
          <w:lang w:eastAsia="ru-RU"/>
        </w:rPr>
        <w:t xml:space="preserve"> лежат его внутренние установки, система ценностей</w:t>
      </w:r>
      <w:r w:rsidR="006064F6" w:rsidRPr="00826E2C">
        <w:rPr>
          <w:rFonts w:ascii="Times New Roman" w:eastAsia="Times New Roman" w:hAnsi="Times New Roman" w:cs="Times New Roman"/>
          <w:sz w:val="30"/>
          <w:szCs w:val="30"/>
          <w:lang w:eastAsia="ru-RU"/>
        </w:rPr>
        <w:t xml:space="preserve"> и уровень информированности.</w:t>
      </w:r>
    </w:p>
    <w:p w:rsidR="003368E4" w:rsidRPr="00826E2C" w:rsidRDefault="003368E4" w:rsidP="00BB3957">
      <w:pPr>
        <w:spacing w:after="0" w:line="240" w:lineRule="auto"/>
        <w:ind w:firstLine="720"/>
        <w:jc w:val="both"/>
        <w:rPr>
          <w:rFonts w:ascii="Times New Roman" w:eastAsia="Times New Roman" w:hAnsi="Times New Roman" w:cs="Times New Roman"/>
          <w:sz w:val="30"/>
          <w:szCs w:val="30"/>
          <w:lang w:eastAsia="ru-RU"/>
        </w:rPr>
      </w:pPr>
    </w:p>
    <w:p w:rsidR="00C027FC" w:rsidRDefault="006278D5" w:rsidP="000E3319">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1. </w:t>
      </w:r>
      <w:r w:rsidR="00BB3957" w:rsidRPr="00826E2C">
        <w:rPr>
          <w:rFonts w:ascii="Times New Roman" w:eastAsia="Times New Roman" w:hAnsi="Times New Roman" w:cs="Times New Roman"/>
          <w:sz w:val="30"/>
          <w:szCs w:val="30"/>
          <w:lang w:eastAsia="ru-RU"/>
        </w:rPr>
        <w:t xml:space="preserve">Использование указанного профилактического потенциала предполагает формирование в организации </w:t>
      </w:r>
      <w:r w:rsidR="00BB3957" w:rsidRPr="00826E2C">
        <w:rPr>
          <w:rFonts w:ascii="Times New Roman" w:eastAsia="Times New Roman" w:hAnsi="Times New Roman" w:cs="Times New Roman"/>
          <w:b/>
          <w:sz w:val="30"/>
          <w:szCs w:val="30"/>
          <w:lang w:eastAsia="ru-RU"/>
        </w:rPr>
        <w:t>этических стандартов</w:t>
      </w:r>
      <w:r w:rsidR="00005780" w:rsidRPr="00826E2C">
        <w:rPr>
          <w:rFonts w:ascii="Times New Roman" w:eastAsia="Times New Roman" w:hAnsi="Times New Roman" w:cs="Times New Roman"/>
          <w:b/>
          <w:sz w:val="30"/>
          <w:szCs w:val="30"/>
          <w:lang w:eastAsia="ru-RU"/>
        </w:rPr>
        <w:t xml:space="preserve"> и правил</w:t>
      </w:r>
      <w:r w:rsidR="00BB3957" w:rsidRPr="00826E2C">
        <w:rPr>
          <w:rFonts w:ascii="Times New Roman" w:eastAsia="Times New Roman" w:hAnsi="Times New Roman" w:cs="Times New Roman"/>
          <w:b/>
          <w:sz w:val="30"/>
          <w:szCs w:val="30"/>
          <w:lang w:eastAsia="ru-RU"/>
        </w:rPr>
        <w:t xml:space="preserve"> поведения</w:t>
      </w:r>
      <w:r w:rsidR="00BB3957" w:rsidRPr="00826E2C">
        <w:rPr>
          <w:rFonts w:ascii="Times New Roman" w:eastAsia="Times New Roman" w:hAnsi="Times New Roman" w:cs="Times New Roman"/>
          <w:sz w:val="30"/>
          <w:szCs w:val="30"/>
          <w:lang w:eastAsia="ru-RU"/>
        </w:rPr>
        <w:t>, не</w:t>
      </w:r>
      <w:r w:rsidR="00057D6A" w:rsidRPr="00826E2C">
        <w:rPr>
          <w:rFonts w:ascii="Times New Roman" w:eastAsia="Times New Roman" w:hAnsi="Times New Roman" w:cs="Times New Roman"/>
          <w:sz w:val="30"/>
          <w:szCs w:val="30"/>
          <w:lang w:eastAsia="ru-RU"/>
        </w:rPr>
        <w:t xml:space="preserve"> </w:t>
      </w:r>
      <w:r w:rsidR="00BB3957" w:rsidRPr="00826E2C">
        <w:rPr>
          <w:rFonts w:ascii="Times New Roman" w:eastAsia="Times New Roman" w:hAnsi="Times New Roman" w:cs="Times New Roman"/>
          <w:sz w:val="30"/>
          <w:szCs w:val="30"/>
          <w:lang w:eastAsia="ru-RU"/>
        </w:rPr>
        <w:t>совместимых с коррупционными правонарушениями.</w:t>
      </w:r>
      <w:r w:rsidR="006852F2" w:rsidRPr="00826E2C">
        <w:rPr>
          <w:rFonts w:ascii="Times New Roman" w:eastAsia="Times New Roman" w:hAnsi="Times New Roman" w:cs="Times New Roman"/>
          <w:sz w:val="30"/>
          <w:szCs w:val="30"/>
          <w:lang w:eastAsia="ru-RU"/>
        </w:rPr>
        <w:t xml:space="preserve"> </w:t>
      </w:r>
    </w:p>
    <w:p w:rsidR="00486420" w:rsidRDefault="00486420" w:rsidP="00486420">
      <w:pPr>
        <w:spacing w:after="0" w:line="240" w:lineRule="exact"/>
        <w:jc w:val="both"/>
        <w:rPr>
          <w:rFonts w:ascii="Times New Roman" w:eastAsia="Times New Roman" w:hAnsi="Times New Roman" w:cs="Times New Roman"/>
          <w:i/>
          <w:sz w:val="30"/>
          <w:szCs w:val="30"/>
          <w:lang w:eastAsia="ru-RU"/>
        </w:rPr>
      </w:pPr>
    </w:p>
    <w:p w:rsidR="00486420" w:rsidRPr="00486420" w:rsidRDefault="006852F2" w:rsidP="00486420">
      <w:pPr>
        <w:spacing w:after="0" w:line="240" w:lineRule="auto"/>
        <w:jc w:val="both"/>
        <w:rPr>
          <w:rFonts w:ascii="Times New Roman" w:eastAsia="Times New Roman" w:hAnsi="Times New Roman" w:cs="Times New Roman"/>
          <w:b/>
          <w:i/>
          <w:sz w:val="28"/>
          <w:szCs w:val="28"/>
          <w:lang w:eastAsia="ru-RU"/>
        </w:rPr>
      </w:pPr>
      <w:proofErr w:type="spellStart"/>
      <w:r w:rsidRPr="00486420">
        <w:rPr>
          <w:rFonts w:ascii="Times New Roman" w:eastAsia="Times New Roman" w:hAnsi="Times New Roman" w:cs="Times New Roman"/>
          <w:b/>
          <w:i/>
          <w:sz w:val="28"/>
          <w:szCs w:val="28"/>
          <w:lang w:eastAsia="ru-RU"/>
        </w:rPr>
        <w:t>Справочно</w:t>
      </w:r>
      <w:proofErr w:type="spellEnd"/>
      <w:r w:rsidR="00486420" w:rsidRPr="00486420">
        <w:rPr>
          <w:rFonts w:ascii="Times New Roman" w:eastAsia="Times New Roman" w:hAnsi="Times New Roman" w:cs="Times New Roman"/>
          <w:b/>
          <w:i/>
          <w:sz w:val="28"/>
          <w:szCs w:val="28"/>
          <w:lang w:eastAsia="ru-RU"/>
        </w:rPr>
        <w:t>:</w:t>
      </w:r>
      <w:r w:rsidRPr="00486420">
        <w:rPr>
          <w:rFonts w:ascii="Times New Roman" w:eastAsia="Times New Roman" w:hAnsi="Times New Roman" w:cs="Times New Roman"/>
          <w:b/>
          <w:i/>
          <w:sz w:val="28"/>
          <w:szCs w:val="28"/>
          <w:lang w:eastAsia="ru-RU"/>
        </w:rPr>
        <w:t xml:space="preserve"> </w:t>
      </w:r>
    </w:p>
    <w:p w:rsidR="00A251C9" w:rsidRPr="00486420" w:rsidRDefault="00A251C9" w:rsidP="0048623E">
      <w:pPr>
        <w:spacing w:after="0" w:line="240" w:lineRule="auto"/>
        <w:ind w:left="851"/>
        <w:jc w:val="both"/>
        <w:rPr>
          <w:rFonts w:ascii="Times New Roman" w:eastAsia="Times New Roman" w:hAnsi="Times New Roman" w:cs="Times New Roman"/>
          <w:i/>
          <w:sz w:val="28"/>
          <w:szCs w:val="28"/>
          <w:lang w:eastAsia="ru-RU"/>
        </w:rPr>
      </w:pPr>
      <w:r w:rsidRPr="00486420">
        <w:rPr>
          <w:rFonts w:ascii="Times New Roman" w:eastAsia="Times New Roman" w:hAnsi="Times New Roman" w:cs="Times New Roman"/>
          <w:i/>
          <w:sz w:val="28"/>
          <w:szCs w:val="28"/>
          <w:lang w:eastAsia="ru-RU"/>
        </w:rPr>
        <w:t>Профессиональная этика представляет собой систему морально-нравственных норм, предписывающих определенный тип человеческих взаимоотношений в ходе трудовой (служебной) деятельности</w:t>
      </w:r>
      <w:r w:rsidR="006852F2" w:rsidRPr="00486420">
        <w:rPr>
          <w:rFonts w:ascii="Times New Roman" w:eastAsia="Times New Roman" w:hAnsi="Times New Roman" w:cs="Times New Roman"/>
          <w:i/>
          <w:sz w:val="28"/>
          <w:szCs w:val="28"/>
          <w:lang w:eastAsia="ru-RU"/>
        </w:rPr>
        <w:t xml:space="preserve">. </w:t>
      </w:r>
      <w:r w:rsidR="00F21B73">
        <w:rPr>
          <w:rFonts w:ascii="Times New Roman" w:eastAsia="Times New Roman" w:hAnsi="Times New Roman" w:cs="Times New Roman"/>
          <w:i/>
          <w:sz w:val="28"/>
          <w:szCs w:val="28"/>
          <w:lang w:eastAsia="ru-RU"/>
        </w:rPr>
        <w:br/>
      </w:r>
      <w:r w:rsidR="006852F2" w:rsidRPr="00486420">
        <w:rPr>
          <w:rFonts w:ascii="Times New Roman" w:eastAsia="Times New Roman" w:hAnsi="Times New Roman" w:cs="Times New Roman"/>
          <w:i/>
          <w:sz w:val="28"/>
          <w:szCs w:val="28"/>
          <w:lang w:eastAsia="ru-RU"/>
        </w:rPr>
        <w:t xml:space="preserve">Ее содержание включает в себя принципы, правила и нормы, выражающие моральные требования к нравственной сущности </w:t>
      </w:r>
      <w:r w:rsidR="006852F2" w:rsidRPr="00486420">
        <w:rPr>
          <w:rFonts w:ascii="Times New Roman" w:eastAsia="Times New Roman" w:hAnsi="Times New Roman" w:cs="Times New Roman"/>
          <w:i/>
          <w:sz w:val="28"/>
          <w:szCs w:val="28"/>
          <w:lang w:eastAsia="ru-RU"/>
        </w:rPr>
        <w:lastRenderedPageBreak/>
        <w:t xml:space="preserve">работника, характеру его взаимоотношений с коллегами и гражданами, обществом и государством, а также формы </w:t>
      </w:r>
      <w:r w:rsidR="00005780" w:rsidRPr="00486420">
        <w:rPr>
          <w:rFonts w:ascii="Times New Roman" w:eastAsia="Times New Roman" w:hAnsi="Times New Roman" w:cs="Times New Roman"/>
          <w:i/>
          <w:sz w:val="28"/>
          <w:szCs w:val="28"/>
          <w:lang w:eastAsia="ru-RU"/>
        </w:rPr>
        <w:t>практического поведения (ритуалы, обычаи, традиции и т.</w:t>
      </w:r>
      <w:r w:rsidR="0048623E">
        <w:rPr>
          <w:rFonts w:ascii="Times New Roman" w:eastAsia="Times New Roman" w:hAnsi="Times New Roman" w:cs="Times New Roman"/>
          <w:i/>
          <w:sz w:val="28"/>
          <w:szCs w:val="28"/>
          <w:lang w:eastAsia="ru-RU"/>
        </w:rPr>
        <w:t> </w:t>
      </w:r>
      <w:r w:rsidR="00005780" w:rsidRPr="00486420">
        <w:rPr>
          <w:rFonts w:ascii="Times New Roman" w:eastAsia="Times New Roman" w:hAnsi="Times New Roman" w:cs="Times New Roman"/>
          <w:i/>
          <w:sz w:val="28"/>
          <w:szCs w:val="28"/>
          <w:lang w:eastAsia="ru-RU"/>
        </w:rPr>
        <w:t>д.)</w:t>
      </w:r>
      <w:r w:rsidR="006852F2" w:rsidRPr="00486420">
        <w:rPr>
          <w:rFonts w:ascii="Times New Roman" w:eastAsia="Times New Roman" w:hAnsi="Times New Roman" w:cs="Times New Roman"/>
          <w:i/>
          <w:sz w:val="28"/>
          <w:szCs w:val="28"/>
          <w:lang w:eastAsia="ru-RU"/>
        </w:rPr>
        <w:t>.</w:t>
      </w:r>
    </w:p>
    <w:p w:rsidR="00486420" w:rsidRPr="00826E2C" w:rsidRDefault="00486420" w:rsidP="006852F2">
      <w:pPr>
        <w:spacing w:after="0" w:line="240" w:lineRule="exact"/>
        <w:ind w:firstLine="720"/>
        <w:jc w:val="both"/>
        <w:rPr>
          <w:rFonts w:ascii="Times New Roman" w:eastAsia="Times New Roman" w:hAnsi="Times New Roman" w:cs="Times New Roman"/>
          <w:i/>
          <w:sz w:val="30"/>
          <w:szCs w:val="30"/>
          <w:lang w:eastAsia="ru-RU"/>
        </w:rPr>
      </w:pPr>
    </w:p>
    <w:p w:rsidR="00BB3957" w:rsidRPr="00826E2C" w:rsidRDefault="00005780" w:rsidP="000E3319">
      <w:pPr>
        <w:spacing w:after="0" w:line="240" w:lineRule="auto"/>
        <w:ind w:firstLine="720"/>
        <w:jc w:val="both"/>
        <w:rPr>
          <w:rFonts w:ascii="Times New Roman" w:eastAsia="Times New Roman" w:hAnsi="Times New Roman" w:cs="Times New Roman"/>
          <w:b/>
          <w:sz w:val="30"/>
          <w:szCs w:val="30"/>
          <w:lang w:eastAsia="ru-RU"/>
        </w:rPr>
      </w:pPr>
      <w:r w:rsidRPr="00826E2C">
        <w:rPr>
          <w:rFonts w:ascii="Times New Roman" w:eastAsia="Times New Roman" w:hAnsi="Times New Roman" w:cs="Times New Roman"/>
          <w:sz w:val="30"/>
          <w:szCs w:val="30"/>
          <w:lang w:eastAsia="ru-RU"/>
        </w:rPr>
        <w:t>В практической деятельности организаций этические стандарты и правила антикоррупционного поведения работников закрепляются в специальных локальных документах</w:t>
      </w:r>
      <w:r w:rsidR="00A101F0">
        <w:rPr>
          <w:rFonts w:ascii="Times New Roman" w:eastAsia="Times New Roman" w:hAnsi="Times New Roman" w:cs="Times New Roman"/>
          <w:sz w:val="30"/>
          <w:szCs w:val="30"/>
          <w:lang w:eastAsia="ru-RU"/>
        </w:rPr>
        <w:t xml:space="preserve"> — </w:t>
      </w:r>
      <w:r w:rsidRPr="00826E2C">
        <w:rPr>
          <w:rFonts w:ascii="Times New Roman" w:eastAsia="Times New Roman" w:hAnsi="Times New Roman" w:cs="Times New Roman"/>
          <w:b/>
          <w:sz w:val="30"/>
          <w:szCs w:val="30"/>
          <w:lang w:eastAsia="ru-RU"/>
        </w:rPr>
        <w:t>кодексах этики, кодексах служебного поведения,</w:t>
      </w:r>
      <w:r w:rsidR="00057D6A" w:rsidRPr="00826E2C">
        <w:rPr>
          <w:rFonts w:ascii="Times New Roman" w:eastAsia="Times New Roman" w:hAnsi="Times New Roman" w:cs="Times New Roman"/>
          <w:b/>
          <w:sz w:val="30"/>
          <w:szCs w:val="30"/>
          <w:lang w:eastAsia="ru-RU"/>
        </w:rPr>
        <w:t xml:space="preserve"> стандартах и </w:t>
      </w:r>
      <w:r w:rsidRPr="00826E2C">
        <w:rPr>
          <w:rFonts w:ascii="Times New Roman" w:eastAsia="Times New Roman" w:hAnsi="Times New Roman" w:cs="Times New Roman"/>
          <w:b/>
          <w:sz w:val="30"/>
          <w:szCs w:val="30"/>
          <w:lang w:eastAsia="ru-RU"/>
        </w:rPr>
        <w:t>д</w:t>
      </w:r>
      <w:r w:rsidR="00057D6A" w:rsidRPr="00826E2C">
        <w:rPr>
          <w:rFonts w:ascii="Times New Roman" w:eastAsia="Times New Roman" w:hAnsi="Times New Roman" w:cs="Times New Roman"/>
          <w:b/>
          <w:sz w:val="30"/>
          <w:szCs w:val="30"/>
          <w:lang w:eastAsia="ru-RU"/>
        </w:rPr>
        <w:t>р</w:t>
      </w:r>
      <w:r w:rsidRPr="00826E2C">
        <w:rPr>
          <w:rFonts w:ascii="Times New Roman" w:eastAsia="Times New Roman" w:hAnsi="Times New Roman" w:cs="Times New Roman"/>
          <w:b/>
          <w:sz w:val="30"/>
          <w:szCs w:val="30"/>
          <w:lang w:eastAsia="ru-RU"/>
        </w:rPr>
        <w:t>.</w:t>
      </w:r>
    </w:p>
    <w:p w:rsidR="006278D5" w:rsidRPr="00826E2C" w:rsidRDefault="006278D5" w:rsidP="006278D5">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2. </w:t>
      </w:r>
      <w:r w:rsidRPr="00826E2C">
        <w:rPr>
          <w:rFonts w:ascii="Times New Roman" w:eastAsia="Times New Roman" w:hAnsi="Times New Roman" w:cs="Times New Roman"/>
          <w:b/>
          <w:sz w:val="30"/>
          <w:szCs w:val="30"/>
          <w:lang w:eastAsia="ru-RU"/>
        </w:rPr>
        <w:t>Антикоррупционное обучение</w:t>
      </w:r>
      <w:r w:rsidRPr="00826E2C">
        <w:rPr>
          <w:rFonts w:ascii="Times New Roman" w:eastAsia="Times New Roman" w:hAnsi="Times New Roman" w:cs="Times New Roman"/>
          <w:sz w:val="30"/>
          <w:szCs w:val="30"/>
          <w:lang w:eastAsia="ru-RU"/>
        </w:rPr>
        <w:t xml:space="preserve"> </w:t>
      </w:r>
      <w:r w:rsidR="00057D6A" w:rsidRPr="00826E2C">
        <w:rPr>
          <w:rFonts w:ascii="Times New Roman" w:eastAsia="Times New Roman" w:hAnsi="Times New Roman" w:cs="Times New Roman"/>
          <w:sz w:val="30"/>
          <w:szCs w:val="30"/>
          <w:lang w:eastAsia="ru-RU"/>
        </w:rPr>
        <w:t xml:space="preserve">работников направлено не только на </w:t>
      </w:r>
      <w:r w:rsidRPr="00826E2C">
        <w:rPr>
          <w:rFonts w:ascii="Times New Roman" w:eastAsia="Times New Roman" w:hAnsi="Times New Roman" w:cs="Times New Roman"/>
          <w:sz w:val="30"/>
          <w:szCs w:val="30"/>
          <w:lang w:eastAsia="ru-RU"/>
        </w:rPr>
        <w:t>развитие их моральных качеств, но и повышение эффективности профессиональной служебной деятельности.</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Ежегодно на плановой основе руководители организаций проводят разъяснительную работу по антикоррупционной тематике.</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Статьей 5 Закона о борьбе с коррупцией предусмотрена организация антикоррупционного обучения государственных должностных лиц, а также лиц, обучающихся в учреждениях образования. Продолжена практика изучения вопросов законодательства о борьбе с коррупцией при подготовке, переподготовке и повышении квалификации руководителей и специалистов строительной отрасли, а также изучение данной темы студентами строительных специальностей учреждений высшего образования.</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В образовательные программы повышения квалификации и переподготовки кадров для строительной отрасли включен компонент по антикоррупционному законодательству (в большинстве образовательных программ компонент включен в курс «Основы права»).</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В настоящее время реализуется свыше 150 образовательных программ повышения квалификации и </w:t>
      </w:r>
      <w:proofErr w:type="gramStart"/>
      <w:r w:rsidRPr="00E01AD0">
        <w:rPr>
          <w:rFonts w:ascii="Times New Roman" w:eastAsia="Times New Roman" w:hAnsi="Times New Roman" w:cs="Times New Roman"/>
          <w:sz w:val="30"/>
          <w:szCs w:val="24"/>
          <w:lang w:eastAsia="zh-CN"/>
        </w:rPr>
        <w:t>переподготовки руководителей</w:t>
      </w:r>
      <w:proofErr w:type="gramEnd"/>
      <w:r w:rsidRPr="00E01AD0">
        <w:rPr>
          <w:rFonts w:ascii="Times New Roman" w:eastAsia="Times New Roman" w:hAnsi="Times New Roman" w:cs="Times New Roman"/>
          <w:sz w:val="30"/>
          <w:szCs w:val="24"/>
          <w:lang w:eastAsia="zh-CN"/>
        </w:rPr>
        <w:t xml:space="preserve"> и специалистов, занятых в области строительства. </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Так, в государственном учреждении образования «Центр повышения квалификации руководящих работников и специалистов «Монтажники и строители», входящем в систему Минстройархитектуры (далее – Центр), при разработке учебно-программной документации образовательных программ повышения квалификации руководящих работников и специалистов определено учебное время на изучение антикоррупционного законодательства. Регулярно проводятся тематические семинары по противодействию коррупции предприятий. </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В Центре осуществляется изучение антикоррупционного законодательства Республики Беларусь при реализации образовательных программ повышения квалификации руководящих работников и специалистов, обучающих курсов (семинаров):</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1. Повышение квалификации лиц по надзору за безопасной эксплуатацией мобильных подъемных рабочих платформ, ответственных </w:t>
      </w:r>
      <w:r w:rsidRPr="00E01AD0">
        <w:rPr>
          <w:rFonts w:ascii="Times New Roman" w:eastAsia="Times New Roman" w:hAnsi="Times New Roman" w:cs="Times New Roman"/>
          <w:sz w:val="30"/>
          <w:szCs w:val="24"/>
          <w:lang w:eastAsia="zh-CN"/>
        </w:rPr>
        <w:lastRenderedPageBreak/>
        <w:t xml:space="preserve">за содержание мобильных подъемных рабочих платформ в исправном состоянии, ответственных за безопасное производство работ мобильными подъемными рабочими </w:t>
      </w:r>
      <w:proofErr w:type="gramStart"/>
      <w:r w:rsidRPr="00E01AD0">
        <w:rPr>
          <w:rFonts w:ascii="Times New Roman" w:eastAsia="Times New Roman" w:hAnsi="Times New Roman" w:cs="Times New Roman"/>
          <w:sz w:val="30"/>
          <w:szCs w:val="24"/>
          <w:lang w:eastAsia="zh-CN"/>
        </w:rPr>
        <w:t>платформами  ̶</w:t>
      </w:r>
      <w:proofErr w:type="gramEnd"/>
      <w:r w:rsidRPr="00E01AD0">
        <w:rPr>
          <w:rFonts w:ascii="Times New Roman" w:eastAsia="Times New Roman" w:hAnsi="Times New Roman" w:cs="Times New Roman"/>
          <w:sz w:val="30"/>
          <w:szCs w:val="24"/>
          <w:lang w:eastAsia="zh-CN"/>
        </w:rPr>
        <w:t xml:space="preserve">  2 часа.</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2. Повышение квалификации юрисконсультов «Организация правового обеспечения деятельности </w:t>
      </w:r>
      <w:proofErr w:type="gramStart"/>
      <w:r w:rsidRPr="00E01AD0">
        <w:rPr>
          <w:rFonts w:ascii="Times New Roman" w:eastAsia="Times New Roman" w:hAnsi="Times New Roman" w:cs="Times New Roman"/>
          <w:sz w:val="30"/>
          <w:szCs w:val="24"/>
          <w:lang w:eastAsia="zh-CN"/>
        </w:rPr>
        <w:t>предприятия»  ̶</w:t>
      </w:r>
      <w:proofErr w:type="gramEnd"/>
      <w:r w:rsidRPr="00E01AD0">
        <w:rPr>
          <w:rFonts w:ascii="Times New Roman" w:eastAsia="Times New Roman" w:hAnsi="Times New Roman" w:cs="Times New Roman"/>
          <w:sz w:val="30"/>
          <w:szCs w:val="24"/>
          <w:lang w:eastAsia="zh-CN"/>
        </w:rPr>
        <w:t xml:space="preserve">  4 часа.</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3. Повышение квалификации руководителей и специалистов кадровых служб «Современные технологии управления персоналом» – </w:t>
      </w:r>
      <w:r w:rsidRPr="00E01AD0">
        <w:rPr>
          <w:rFonts w:ascii="Times New Roman" w:eastAsia="Times New Roman" w:hAnsi="Times New Roman" w:cs="Times New Roman"/>
          <w:sz w:val="30"/>
          <w:szCs w:val="24"/>
          <w:lang w:eastAsia="zh-CN"/>
        </w:rPr>
        <w:br/>
        <w:t>2 часа.</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4. Повышение квалификации руководителей и специалистов «Организация и проведение закупок товаров (работ, услуг) (государственных, за счет собственных средств, при строительстве объектов). Антикоррупционные меры при проведении закупок», согласовано Министерством торговли и антимонопольного регулирования Республики Беларусь (письмо от 23 мая 2019 г. № 14-01-04/1520К) и одобрено Генеральной прокуратурой Республики Беларусь (письмо от 30 мая 2019 г. № 1100-05д-2019</w:t>
      </w:r>
      <w:proofErr w:type="gramStart"/>
      <w:r w:rsidRPr="00E01AD0">
        <w:rPr>
          <w:rFonts w:ascii="Times New Roman" w:eastAsia="Times New Roman" w:hAnsi="Times New Roman" w:cs="Times New Roman"/>
          <w:sz w:val="30"/>
          <w:szCs w:val="24"/>
          <w:lang w:eastAsia="zh-CN"/>
        </w:rPr>
        <w:t>)  ̶</w:t>
      </w:r>
      <w:proofErr w:type="gramEnd"/>
      <w:r w:rsidRPr="00E01AD0">
        <w:rPr>
          <w:rFonts w:ascii="Times New Roman" w:eastAsia="Times New Roman" w:hAnsi="Times New Roman" w:cs="Times New Roman"/>
          <w:sz w:val="30"/>
          <w:szCs w:val="24"/>
          <w:lang w:eastAsia="zh-CN"/>
        </w:rPr>
        <w:t xml:space="preserve">  6 часов.</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5. Семинар «Антикоррупционное законодательство Республики Беларусь: теория и правоприменительная </w:t>
      </w:r>
      <w:proofErr w:type="gramStart"/>
      <w:r w:rsidRPr="00E01AD0">
        <w:rPr>
          <w:rFonts w:ascii="Times New Roman" w:eastAsia="Times New Roman" w:hAnsi="Times New Roman" w:cs="Times New Roman"/>
          <w:sz w:val="30"/>
          <w:szCs w:val="24"/>
          <w:lang w:eastAsia="zh-CN"/>
        </w:rPr>
        <w:t>практика»  ̶</w:t>
      </w:r>
      <w:proofErr w:type="gramEnd"/>
      <w:r w:rsidRPr="00E01AD0">
        <w:rPr>
          <w:rFonts w:ascii="Times New Roman" w:eastAsia="Times New Roman" w:hAnsi="Times New Roman" w:cs="Times New Roman"/>
          <w:sz w:val="30"/>
          <w:szCs w:val="24"/>
          <w:lang w:eastAsia="zh-CN"/>
        </w:rPr>
        <w:t xml:space="preserve">  8 часов.</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6. Семинар «Основные аспекты контрольной деятельности в Республике Беларусь. Сущность внутрихозяйственного контроля. Действия нанимателя, бухгалтерской службы проверяемого объекта при проведении контрольных мероприятий. Экономическая составляющая коррупционных правонарушений в процессе ведения финансово-хозяйственной </w:t>
      </w:r>
      <w:proofErr w:type="gramStart"/>
      <w:r w:rsidRPr="00E01AD0">
        <w:rPr>
          <w:rFonts w:ascii="Times New Roman" w:eastAsia="Times New Roman" w:hAnsi="Times New Roman" w:cs="Times New Roman"/>
          <w:sz w:val="30"/>
          <w:szCs w:val="24"/>
          <w:lang w:eastAsia="zh-CN"/>
        </w:rPr>
        <w:t>деятельности»  ̶</w:t>
      </w:r>
      <w:proofErr w:type="gramEnd"/>
      <w:r w:rsidRPr="00E01AD0">
        <w:rPr>
          <w:rFonts w:ascii="Times New Roman" w:eastAsia="Times New Roman" w:hAnsi="Times New Roman" w:cs="Times New Roman"/>
          <w:sz w:val="30"/>
          <w:szCs w:val="24"/>
          <w:lang w:eastAsia="zh-CN"/>
        </w:rPr>
        <w:t xml:space="preserve">  8 часов.</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Данные образовательные программы позволяют усовершенствовать и скоординировать деятельность лиц, ответственных за организацию работы по противодействию коррупции, повышают эффективность их работы, что в свою очередь ведет к положительной динамике и снижению роста коррупционных преступлений.</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В целях повышения эффективной работы комиссий по противодействию коррупции, а также иных работников соответствующих служб организаций, вовлеченных в деятельность по противодействию коррупции, Центр определен образовательной площадкой для проведения семинаров и конференций по вопросам борьбы с коррупцией, а также антикоррупционного обучения и повышения квалификации.</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Руководителям организаций рекомендовано направлять в Центр представителей организаций по следующим направлениям:</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1. Противодействие коррупционным проявлениям в организациях и их структурных подразделениях.</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2. Комплекс мер по противодействию совершению коррупционных правонарушений и преступлений для организаций строительной отрасли. Методы внедрения антикоррупционных мер в стройтрестах и </w:t>
      </w:r>
      <w:r w:rsidRPr="00E01AD0">
        <w:rPr>
          <w:rFonts w:ascii="Times New Roman" w:eastAsia="Times New Roman" w:hAnsi="Times New Roman" w:cs="Times New Roman"/>
          <w:sz w:val="30"/>
          <w:szCs w:val="24"/>
          <w:lang w:eastAsia="zh-CN"/>
        </w:rPr>
        <w:lastRenderedPageBreak/>
        <w:t xml:space="preserve">строительных холдингах, путей и </w:t>
      </w:r>
      <w:proofErr w:type="gramStart"/>
      <w:r w:rsidRPr="00E01AD0">
        <w:rPr>
          <w:rFonts w:ascii="Times New Roman" w:eastAsia="Times New Roman" w:hAnsi="Times New Roman" w:cs="Times New Roman"/>
          <w:sz w:val="30"/>
          <w:szCs w:val="24"/>
          <w:lang w:eastAsia="zh-CN"/>
        </w:rPr>
        <w:t>способов их организации</w:t>
      </w:r>
      <w:proofErr w:type="gramEnd"/>
      <w:r w:rsidRPr="00E01AD0">
        <w:rPr>
          <w:rFonts w:ascii="Times New Roman" w:eastAsia="Times New Roman" w:hAnsi="Times New Roman" w:cs="Times New Roman"/>
          <w:sz w:val="30"/>
          <w:szCs w:val="24"/>
          <w:lang w:eastAsia="zh-CN"/>
        </w:rPr>
        <w:t xml:space="preserve"> и проведения. Новые подходы к планированию данных мероприятий.</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3.Комплекс мер по противодействию совершению коррупционных правонарушений и преступлений для организаций производства строительных материалов. Методы внедрения антикоррупционных мероприятий на предприятиях и в организациях – производителях строительных материалов и производственных холдингах. Пути и способы их организации и проведения. Новые подходы к планированию данных мероприятий.</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4. Конфликт интересов. Планирование организационной структуры предприятий с учетом соблюдения конфликта интересов в целях предотвращения коррупционных проявлений. </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5. Особенности учета строительных материалов. Методы и способы организации учета и хранения строительных материалов в строительных организациях и на объектах строительства в целях исключения антикоррупционной составляющей. </w:t>
      </w:r>
    </w:p>
    <w:p w:rsidR="00E01AD0" w:rsidRPr="00E01AD0" w:rsidRDefault="00E01AD0" w:rsidP="00E01AD0">
      <w:pPr>
        <w:suppressAutoHyphens/>
        <w:spacing w:after="0" w:line="240" w:lineRule="auto"/>
        <w:ind w:firstLine="709"/>
        <w:jc w:val="both"/>
        <w:rPr>
          <w:rFonts w:ascii="Times New Roman" w:eastAsia="Times New Roman" w:hAnsi="Times New Roman" w:cs="Times New Roman"/>
          <w:sz w:val="30"/>
          <w:szCs w:val="24"/>
          <w:lang w:eastAsia="zh-CN"/>
        </w:rPr>
      </w:pPr>
      <w:r w:rsidRPr="00E01AD0">
        <w:rPr>
          <w:rFonts w:ascii="Times New Roman" w:eastAsia="Times New Roman" w:hAnsi="Times New Roman" w:cs="Times New Roman"/>
          <w:sz w:val="30"/>
          <w:szCs w:val="24"/>
          <w:lang w:eastAsia="zh-CN"/>
        </w:rPr>
        <w:t xml:space="preserve">6. Исключение коррупционных проявлений при организации и проведении организациями строительного сектора закупок товаров, продукции (работ, услуг) за счет собственных средств. Нюансы при формировании конкурсной комиссии. Исключаем коррупционные проявления при рассмотрении конкурсных предложений участников конкурсов (торгов) и выборе победителей конкурсных процедур. Осуществляем контроль в целях предотвращения коррупции при исполнении субъектами хозяйствования, признанными победителями конкурсов (торгов), условий заключенных с ними гражданско-правовых договоров. </w:t>
      </w:r>
    </w:p>
    <w:p w:rsidR="007019DF" w:rsidRPr="00826E2C" w:rsidRDefault="007A7367" w:rsidP="006278D5">
      <w:pPr>
        <w:spacing w:after="0" w:line="240" w:lineRule="auto"/>
        <w:ind w:firstLine="720"/>
        <w:jc w:val="both"/>
        <w:rPr>
          <w:rFonts w:ascii="Times New Roman" w:eastAsia="Times New Roman" w:hAnsi="Times New Roman" w:cs="Times New Roman"/>
          <w:sz w:val="30"/>
          <w:szCs w:val="30"/>
          <w:lang w:eastAsia="ru-RU"/>
        </w:rPr>
      </w:pPr>
      <w:r w:rsidRPr="00F654AF">
        <w:rPr>
          <w:rFonts w:ascii="Times New Roman" w:eastAsia="Times New Roman" w:hAnsi="Times New Roman" w:cs="Times New Roman"/>
          <w:sz w:val="30"/>
          <w:szCs w:val="30"/>
          <w:lang w:eastAsia="ru-RU"/>
        </w:rPr>
        <w:t>Возможно также получение работник</w:t>
      </w:r>
      <w:r w:rsidR="00F21B73" w:rsidRPr="00F654AF">
        <w:rPr>
          <w:rFonts w:ascii="Times New Roman" w:eastAsia="Times New Roman" w:hAnsi="Times New Roman" w:cs="Times New Roman"/>
          <w:sz w:val="30"/>
          <w:szCs w:val="30"/>
          <w:lang w:eastAsia="ru-RU"/>
        </w:rPr>
        <w:t>ами</w:t>
      </w:r>
      <w:r w:rsidRPr="00F654AF">
        <w:rPr>
          <w:rFonts w:ascii="Times New Roman" w:eastAsia="Times New Roman" w:hAnsi="Times New Roman" w:cs="Times New Roman"/>
          <w:sz w:val="30"/>
          <w:szCs w:val="30"/>
          <w:lang w:eastAsia="ru-RU"/>
        </w:rPr>
        <w:t xml:space="preserve"> антикоррупционных знаний</w:t>
      </w:r>
      <w:r w:rsidRPr="00F654AF">
        <w:t xml:space="preserve"> </w:t>
      </w:r>
      <w:r w:rsidRPr="00F654AF">
        <w:rPr>
          <w:rFonts w:ascii="Times New Roman" w:eastAsia="Times New Roman" w:hAnsi="Times New Roman" w:cs="Times New Roman"/>
          <w:sz w:val="30"/>
          <w:szCs w:val="30"/>
          <w:lang w:eastAsia="ru-RU"/>
        </w:rPr>
        <w:t>самостоятельно.</w:t>
      </w:r>
      <w:r w:rsidR="007019DF" w:rsidRPr="00F654AF">
        <w:rPr>
          <w:rFonts w:ascii="Times New Roman" w:eastAsia="Times New Roman" w:hAnsi="Times New Roman" w:cs="Times New Roman"/>
          <w:sz w:val="30"/>
          <w:szCs w:val="30"/>
          <w:lang w:eastAsia="ru-RU"/>
        </w:rPr>
        <w:t xml:space="preserve"> </w:t>
      </w:r>
      <w:r w:rsidR="00A90615" w:rsidRPr="00F654AF">
        <w:rPr>
          <w:rFonts w:ascii="Times New Roman" w:eastAsia="Times New Roman" w:hAnsi="Times New Roman" w:cs="Times New Roman"/>
          <w:sz w:val="30"/>
          <w:szCs w:val="30"/>
          <w:lang w:eastAsia="ru-RU"/>
        </w:rPr>
        <w:t>Целесообразно использовать комбинацию различных форм обучения.</w:t>
      </w:r>
    </w:p>
    <w:p w:rsidR="006B3B24" w:rsidRPr="00826E2C" w:rsidRDefault="006B3B24" w:rsidP="006278D5">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3. </w:t>
      </w:r>
      <w:r w:rsidR="00A75D9D" w:rsidRPr="00826E2C">
        <w:rPr>
          <w:rFonts w:ascii="Times New Roman" w:eastAsia="Times New Roman" w:hAnsi="Times New Roman" w:cs="Times New Roman"/>
          <w:sz w:val="30"/>
          <w:szCs w:val="30"/>
          <w:lang w:eastAsia="ru-RU"/>
        </w:rPr>
        <w:t xml:space="preserve">Одним из инструментов повышения эффективности реализации антикоррупционной политики в государственном органе, организации является </w:t>
      </w:r>
      <w:r w:rsidR="00A75D9D" w:rsidRPr="00826E2C">
        <w:rPr>
          <w:rFonts w:ascii="Times New Roman" w:eastAsia="Times New Roman" w:hAnsi="Times New Roman" w:cs="Times New Roman"/>
          <w:b/>
          <w:sz w:val="30"/>
          <w:szCs w:val="30"/>
          <w:lang w:eastAsia="ru-RU"/>
        </w:rPr>
        <w:t xml:space="preserve">участие </w:t>
      </w:r>
      <w:r w:rsidR="00BA6F39" w:rsidRPr="00826E2C">
        <w:rPr>
          <w:rFonts w:ascii="Times New Roman" w:eastAsia="Times New Roman" w:hAnsi="Times New Roman" w:cs="Times New Roman"/>
          <w:b/>
          <w:sz w:val="30"/>
          <w:szCs w:val="30"/>
          <w:lang w:eastAsia="ru-RU"/>
        </w:rPr>
        <w:t xml:space="preserve">представителей общественности </w:t>
      </w:r>
      <w:r w:rsidR="00A75D9D" w:rsidRPr="00826E2C">
        <w:rPr>
          <w:rFonts w:ascii="Times New Roman" w:eastAsia="Times New Roman" w:hAnsi="Times New Roman" w:cs="Times New Roman"/>
          <w:b/>
          <w:sz w:val="30"/>
          <w:szCs w:val="30"/>
          <w:lang w:eastAsia="ru-RU"/>
        </w:rPr>
        <w:t>в антикоррупционной деятельности</w:t>
      </w:r>
      <w:r w:rsidR="00A75D9D" w:rsidRPr="00826E2C">
        <w:rPr>
          <w:rFonts w:ascii="Times New Roman" w:eastAsia="Times New Roman" w:hAnsi="Times New Roman" w:cs="Times New Roman"/>
          <w:sz w:val="30"/>
          <w:szCs w:val="30"/>
          <w:lang w:eastAsia="ru-RU"/>
        </w:rPr>
        <w:t>.</w:t>
      </w:r>
    </w:p>
    <w:p w:rsidR="00534ECE" w:rsidRDefault="00A75D9D" w:rsidP="006278D5">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b/>
          <w:sz w:val="30"/>
          <w:szCs w:val="30"/>
          <w:lang w:eastAsia="ru-RU"/>
        </w:rPr>
        <w:t>Механизмы</w:t>
      </w:r>
      <w:r w:rsidRPr="00826E2C">
        <w:rPr>
          <w:rFonts w:ascii="Times New Roman" w:eastAsia="Times New Roman" w:hAnsi="Times New Roman" w:cs="Times New Roman"/>
          <w:sz w:val="30"/>
          <w:szCs w:val="30"/>
          <w:lang w:eastAsia="ru-RU"/>
        </w:rPr>
        <w:t xml:space="preserve"> участия граждан и общественных объединений (организаций) в антикоррупционной работе </w:t>
      </w:r>
      <w:r w:rsidR="00BC2992" w:rsidRPr="00826E2C">
        <w:rPr>
          <w:rFonts w:ascii="Times New Roman" w:eastAsia="Times New Roman" w:hAnsi="Times New Roman" w:cs="Times New Roman"/>
          <w:b/>
          <w:sz w:val="30"/>
          <w:szCs w:val="30"/>
          <w:lang w:eastAsia="ru-RU"/>
        </w:rPr>
        <w:t xml:space="preserve">закреплены в статье </w:t>
      </w:r>
      <w:r w:rsidR="00AE3E6E">
        <w:rPr>
          <w:rFonts w:ascii="Times New Roman" w:eastAsia="Times New Roman" w:hAnsi="Times New Roman" w:cs="Times New Roman"/>
          <w:b/>
          <w:sz w:val="30"/>
          <w:szCs w:val="30"/>
          <w:lang w:eastAsia="ru-RU"/>
        </w:rPr>
        <w:br/>
      </w:r>
      <w:r w:rsidRPr="00826E2C">
        <w:rPr>
          <w:rFonts w:ascii="Times New Roman" w:eastAsia="Times New Roman" w:hAnsi="Times New Roman" w:cs="Times New Roman"/>
          <w:b/>
          <w:sz w:val="30"/>
          <w:szCs w:val="30"/>
          <w:lang w:eastAsia="ru-RU"/>
        </w:rPr>
        <w:t>46</w:t>
      </w:r>
      <w:r w:rsidRPr="00826E2C">
        <w:rPr>
          <w:rFonts w:ascii="Times New Roman" w:eastAsia="Times New Roman" w:hAnsi="Times New Roman" w:cs="Times New Roman"/>
          <w:sz w:val="30"/>
          <w:szCs w:val="30"/>
          <w:lang w:eastAsia="ru-RU"/>
        </w:rPr>
        <w:t xml:space="preserve"> Закона о борьбе с коррупцией.</w:t>
      </w:r>
      <w:r>
        <w:rPr>
          <w:rFonts w:ascii="Times New Roman" w:eastAsia="Times New Roman" w:hAnsi="Times New Roman" w:cs="Times New Roman"/>
          <w:sz w:val="30"/>
          <w:szCs w:val="30"/>
          <w:lang w:eastAsia="ru-RU"/>
        </w:rPr>
        <w:t xml:space="preserve"> </w:t>
      </w:r>
    </w:p>
    <w:p w:rsidR="00B9768F" w:rsidRPr="00826E2C" w:rsidRDefault="00E13F88" w:rsidP="00A75D9D">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Механизм реализации отдельных форм участия</w:t>
      </w:r>
      <w:r w:rsidR="00B9768F" w:rsidRPr="00826E2C">
        <w:rPr>
          <w:rFonts w:ascii="Times New Roman" w:eastAsia="Times New Roman" w:hAnsi="Times New Roman" w:cs="Times New Roman"/>
          <w:sz w:val="30"/>
          <w:szCs w:val="30"/>
          <w:lang w:eastAsia="ru-RU"/>
        </w:rPr>
        <w:t xml:space="preserve"> представителей</w:t>
      </w:r>
      <w:r w:rsidRPr="00826E2C">
        <w:rPr>
          <w:rFonts w:ascii="Times New Roman" w:eastAsia="Times New Roman" w:hAnsi="Times New Roman" w:cs="Times New Roman"/>
          <w:sz w:val="30"/>
          <w:szCs w:val="30"/>
          <w:lang w:eastAsia="ru-RU"/>
        </w:rPr>
        <w:t xml:space="preserve"> общественности</w:t>
      </w:r>
      <w:r w:rsidR="00B9768F" w:rsidRPr="00826E2C">
        <w:rPr>
          <w:rFonts w:ascii="Times New Roman" w:eastAsia="Times New Roman" w:hAnsi="Times New Roman" w:cs="Times New Roman"/>
          <w:sz w:val="30"/>
          <w:szCs w:val="30"/>
          <w:lang w:eastAsia="ru-RU"/>
        </w:rPr>
        <w:t xml:space="preserve"> в антикоррупционной деятельности</w:t>
      </w:r>
      <w:r w:rsidRPr="00826E2C">
        <w:rPr>
          <w:rFonts w:ascii="Times New Roman" w:eastAsia="Times New Roman" w:hAnsi="Times New Roman" w:cs="Times New Roman"/>
          <w:sz w:val="30"/>
          <w:szCs w:val="30"/>
          <w:lang w:eastAsia="ru-RU"/>
        </w:rPr>
        <w:t xml:space="preserve"> </w:t>
      </w:r>
      <w:r w:rsidR="00B9768F" w:rsidRPr="00826E2C">
        <w:rPr>
          <w:rFonts w:ascii="Times New Roman" w:eastAsia="Times New Roman" w:hAnsi="Times New Roman" w:cs="Times New Roman"/>
          <w:sz w:val="30"/>
          <w:szCs w:val="30"/>
          <w:lang w:eastAsia="ru-RU"/>
        </w:rPr>
        <w:t>детализирован в законодательстве.</w:t>
      </w:r>
    </w:p>
    <w:p w:rsidR="00B9768F" w:rsidRPr="00826E2C" w:rsidRDefault="00B9768F" w:rsidP="00B9768F">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В</w:t>
      </w:r>
      <w:r w:rsidR="00E13F88" w:rsidRPr="00826E2C">
        <w:rPr>
          <w:rFonts w:ascii="Times New Roman" w:eastAsia="Times New Roman" w:hAnsi="Times New Roman" w:cs="Times New Roman"/>
          <w:sz w:val="30"/>
          <w:szCs w:val="30"/>
          <w:lang w:eastAsia="ru-RU"/>
        </w:rPr>
        <w:t xml:space="preserve"> соответствии с п.</w:t>
      </w:r>
      <w:r w:rsidR="007D46C4">
        <w:rPr>
          <w:rFonts w:ascii="Times New Roman" w:eastAsia="Times New Roman" w:hAnsi="Times New Roman" w:cs="Times New Roman"/>
          <w:sz w:val="30"/>
          <w:szCs w:val="30"/>
          <w:lang w:eastAsia="ru-RU"/>
        </w:rPr>
        <w:t> </w:t>
      </w:r>
      <w:r w:rsidR="00E13F88" w:rsidRPr="00826E2C">
        <w:rPr>
          <w:rFonts w:ascii="Times New Roman" w:eastAsia="Times New Roman" w:hAnsi="Times New Roman" w:cs="Times New Roman"/>
          <w:sz w:val="30"/>
          <w:szCs w:val="30"/>
          <w:lang w:eastAsia="ru-RU"/>
        </w:rPr>
        <w:t xml:space="preserve">2 Типового положения о комиссии по противодействию коррупции по решению руководителя государственного </w:t>
      </w:r>
      <w:r w:rsidR="00E13F88" w:rsidRPr="00826E2C">
        <w:rPr>
          <w:rFonts w:ascii="Times New Roman" w:eastAsia="Times New Roman" w:hAnsi="Times New Roman" w:cs="Times New Roman"/>
          <w:sz w:val="30"/>
          <w:szCs w:val="30"/>
          <w:lang w:eastAsia="ru-RU"/>
        </w:rPr>
        <w:lastRenderedPageBreak/>
        <w:t>органа (организации) в состав данной комиссии могут быть включены граждане и представители юридических лиц.</w:t>
      </w:r>
    </w:p>
    <w:p w:rsidR="00B9768F" w:rsidRPr="00826E2C" w:rsidRDefault="00E13F88" w:rsidP="00B9768F">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Граждане и юридические лица вправе направить в государственный орган (организацию), в котором создана комиссия, предложения о мерах по противодействию коррупции, относящиеся к компетенции комиссии.</w:t>
      </w:r>
      <w:r w:rsidR="00B9768F" w:rsidRPr="00826E2C">
        <w:rPr>
          <w:rFonts w:ascii="Times New Roman" w:eastAsia="Times New Roman" w:hAnsi="Times New Roman" w:cs="Times New Roman"/>
          <w:sz w:val="30"/>
          <w:szCs w:val="30"/>
          <w:lang w:eastAsia="ru-RU"/>
        </w:rPr>
        <w:t xml:space="preserve"> Данные п</w:t>
      </w:r>
      <w:r w:rsidRPr="00826E2C">
        <w:rPr>
          <w:rFonts w:ascii="Times New Roman" w:eastAsia="Times New Roman" w:hAnsi="Times New Roman" w:cs="Times New Roman"/>
          <w:sz w:val="30"/>
          <w:szCs w:val="30"/>
          <w:lang w:eastAsia="ru-RU"/>
        </w:rPr>
        <w:t>редложения рассматриваются на заседании комиссии и приобщаются к материалам данного заседания</w:t>
      </w:r>
      <w:r w:rsidR="00B9768F" w:rsidRPr="00826E2C">
        <w:rPr>
          <w:rFonts w:ascii="Times New Roman" w:eastAsia="Times New Roman" w:hAnsi="Times New Roman" w:cs="Times New Roman"/>
          <w:sz w:val="30"/>
          <w:szCs w:val="30"/>
          <w:lang w:eastAsia="ru-RU"/>
        </w:rPr>
        <w:t xml:space="preserve"> (п.</w:t>
      </w:r>
      <w:r w:rsidR="007D46C4">
        <w:rPr>
          <w:rFonts w:ascii="Times New Roman" w:eastAsia="Times New Roman" w:hAnsi="Times New Roman" w:cs="Times New Roman"/>
          <w:sz w:val="30"/>
          <w:szCs w:val="30"/>
          <w:lang w:eastAsia="ru-RU"/>
        </w:rPr>
        <w:t> </w:t>
      </w:r>
      <w:r w:rsidR="00B9768F" w:rsidRPr="00826E2C">
        <w:rPr>
          <w:rFonts w:ascii="Times New Roman" w:eastAsia="Times New Roman" w:hAnsi="Times New Roman" w:cs="Times New Roman"/>
          <w:sz w:val="30"/>
          <w:szCs w:val="30"/>
          <w:lang w:eastAsia="ru-RU"/>
        </w:rPr>
        <w:t>12-1</w:t>
      </w:r>
      <w:r w:rsidR="00B9768F" w:rsidRPr="00826E2C">
        <w:t xml:space="preserve"> </w:t>
      </w:r>
      <w:r w:rsidR="00B9768F" w:rsidRPr="00826E2C">
        <w:rPr>
          <w:rFonts w:ascii="Times New Roman" w:eastAsia="Times New Roman" w:hAnsi="Times New Roman" w:cs="Times New Roman"/>
          <w:sz w:val="30"/>
          <w:szCs w:val="30"/>
          <w:lang w:eastAsia="ru-RU"/>
        </w:rPr>
        <w:t>Типового положения о комиссии по противодействию коррупции)</w:t>
      </w:r>
      <w:r w:rsidRPr="00826E2C">
        <w:rPr>
          <w:rFonts w:ascii="Times New Roman" w:eastAsia="Times New Roman" w:hAnsi="Times New Roman" w:cs="Times New Roman"/>
          <w:sz w:val="30"/>
          <w:szCs w:val="30"/>
          <w:lang w:eastAsia="ru-RU"/>
        </w:rPr>
        <w:t>.</w:t>
      </w:r>
    </w:p>
    <w:p w:rsidR="00B9768F" w:rsidRPr="00826E2C" w:rsidRDefault="00B9768F" w:rsidP="00E13F88">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В целях информирования общественности предусмотрена необходимость размещения информации о дате, времени и месте проведения заседаний комиссии на официальном</w:t>
      </w:r>
      <w:r w:rsidR="00BC2992" w:rsidRPr="00826E2C">
        <w:rPr>
          <w:rFonts w:ascii="Times New Roman" w:eastAsia="Times New Roman" w:hAnsi="Times New Roman" w:cs="Times New Roman"/>
          <w:sz w:val="30"/>
          <w:szCs w:val="30"/>
          <w:lang w:eastAsia="ru-RU"/>
        </w:rPr>
        <w:t xml:space="preserve"> </w:t>
      </w:r>
      <w:r w:rsidR="007D46C4">
        <w:rPr>
          <w:rFonts w:ascii="Times New Roman" w:eastAsia="Times New Roman" w:hAnsi="Times New Roman" w:cs="Times New Roman"/>
          <w:sz w:val="30"/>
          <w:szCs w:val="30"/>
          <w:lang w:eastAsia="ru-RU"/>
        </w:rPr>
        <w:t>и</w:t>
      </w:r>
      <w:r w:rsidR="00BC2992" w:rsidRPr="00826E2C">
        <w:rPr>
          <w:rFonts w:ascii="Times New Roman" w:eastAsia="Times New Roman" w:hAnsi="Times New Roman" w:cs="Times New Roman"/>
          <w:sz w:val="30"/>
          <w:szCs w:val="30"/>
          <w:lang w:eastAsia="ru-RU"/>
        </w:rPr>
        <w:t>нтернет</w:t>
      </w:r>
      <w:r w:rsidR="006D6FDE" w:rsidRPr="00826E2C">
        <w:rPr>
          <w:rFonts w:ascii="Times New Roman" w:eastAsia="Times New Roman" w:hAnsi="Times New Roman" w:cs="Times New Roman"/>
          <w:sz w:val="30"/>
          <w:szCs w:val="30"/>
          <w:lang w:eastAsia="ru-RU"/>
        </w:rPr>
        <w:t>-</w:t>
      </w:r>
      <w:r w:rsidRPr="00826E2C">
        <w:rPr>
          <w:rFonts w:ascii="Times New Roman" w:eastAsia="Times New Roman" w:hAnsi="Times New Roman" w:cs="Times New Roman"/>
          <w:sz w:val="30"/>
          <w:szCs w:val="30"/>
          <w:lang w:eastAsia="ru-RU"/>
        </w:rPr>
        <w:t>сайте государственного органа (организации) не позднее 5 рабочих дней до дня проведения заседания (п.</w:t>
      </w:r>
      <w:r w:rsidR="007D46C4">
        <w:rPr>
          <w:rFonts w:ascii="Times New Roman" w:eastAsia="Times New Roman" w:hAnsi="Times New Roman" w:cs="Times New Roman"/>
          <w:sz w:val="30"/>
          <w:szCs w:val="30"/>
          <w:lang w:eastAsia="ru-RU"/>
        </w:rPr>
        <w:t> </w:t>
      </w:r>
      <w:r w:rsidRPr="00826E2C">
        <w:rPr>
          <w:rFonts w:ascii="Times New Roman" w:eastAsia="Times New Roman" w:hAnsi="Times New Roman" w:cs="Times New Roman"/>
          <w:sz w:val="30"/>
          <w:szCs w:val="30"/>
          <w:lang w:eastAsia="ru-RU"/>
        </w:rPr>
        <w:t>6</w:t>
      </w:r>
      <w:r w:rsidRPr="00826E2C">
        <w:t xml:space="preserve"> </w:t>
      </w:r>
      <w:r w:rsidRPr="00826E2C">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E13F88" w:rsidRPr="00826E2C" w:rsidRDefault="00B9768F" w:rsidP="00B9768F">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По решению председателя комиссии участие в заседании комиссии могут принять заинтересованные </w:t>
      </w:r>
      <w:r w:rsidR="00E13F88" w:rsidRPr="00826E2C">
        <w:rPr>
          <w:rFonts w:ascii="Times New Roman" w:eastAsia="Times New Roman" w:hAnsi="Times New Roman" w:cs="Times New Roman"/>
          <w:sz w:val="30"/>
          <w:szCs w:val="30"/>
          <w:lang w:eastAsia="ru-RU"/>
        </w:rPr>
        <w:t>представи</w:t>
      </w:r>
      <w:r w:rsidRPr="00826E2C">
        <w:rPr>
          <w:rFonts w:ascii="Times New Roman" w:eastAsia="Times New Roman" w:hAnsi="Times New Roman" w:cs="Times New Roman"/>
          <w:sz w:val="30"/>
          <w:szCs w:val="30"/>
          <w:lang w:eastAsia="ru-RU"/>
        </w:rPr>
        <w:t>тели юридических лиц и граждане</w:t>
      </w:r>
      <w:r w:rsidR="00E13F88" w:rsidRPr="00826E2C">
        <w:rPr>
          <w:rFonts w:ascii="Times New Roman" w:eastAsia="Times New Roman" w:hAnsi="Times New Roman" w:cs="Times New Roman"/>
          <w:sz w:val="30"/>
          <w:szCs w:val="30"/>
          <w:lang w:eastAsia="ru-RU"/>
        </w:rPr>
        <w:t>.</w:t>
      </w:r>
    </w:p>
    <w:p w:rsidR="00BA6F39" w:rsidRPr="00826E2C" w:rsidRDefault="00163267" w:rsidP="00A75D9D">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4. </w:t>
      </w:r>
      <w:r w:rsidR="00125FC7" w:rsidRPr="00826E2C">
        <w:rPr>
          <w:rFonts w:ascii="Times New Roman" w:eastAsia="Times New Roman" w:hAnsi="Times New Roman" w:cs="Times New Roman"/>
          <w:sz w:val="30"/>
          <w:szCs w:val="30"/>
          <w:lang w:eastAsia="ru-RU"/>
        </w:rPr>
        <w:t>В системе противодействия коррупции</w:t>
      </w:r>
      <w:r w:rsidR="007214AA" w:rsidRPr="00826E2C">
        <w:t xml:space="preserve"> </w:t>
      </w:r>
      <w:r w:rsidR="007214AA" w:rsidRPr="00826E2C">
        <w:rPr>
          <w:rFonts w:ascii="Times New Roman" w:eastAsia="Times New Roman" w:hAnsi="Times New Roman" w:cs="Times New Roman"/>
          <w:sz w:val="30"/>
          <w:szCs w:val="30"/>
          <w:lang w:eastAsia="ru-RU"/>
        </w:rPr>
        <w:t>меры ответственности за коррупционное поведение</w:t>
      </w:r>
      <w:r w:rsidR="000860DE" w:rsidRPr="00826E2C">
        <w:rPr>
          <w:rFonts w:ascii="Times New Roman" w:eastAsia="Times New Roman" w:hAnsi="Times New Roman" w:cs="Times New Roman"/>
          <w:sz w:val="30"/>
          <w:szCs w:val="30"/>
          <w:lang w:eastAsia="ru-RU"/>
        </w:rPr>
        <w:t>,</w:t>
      </w:r>
      <w:r w:rsidR="00125FC7" w:rsidRPr="00826E2C">
        <w:rPr>
          <w:rFonts w:ascii="Times New Roman" w:eastAsia="Times New Roman" w:hAnsi="Times New Roman" w:cs="Times New Roman"/>
          <w:sz w:val="30"/>
          <w:szCs w:val="30"/>
          <w:lang w:eastAsia="ru-RU"/>
        </w:rPr>
        <w:t xml:space="preserve"> </w:t>
      </w:r>
      <w:r w:rsidR="001744C0" w:rsidRPr="00826E2C">
        <w:rPr>
          <w:rFonts w:ascii="Times New Roman" w:eastAsia="Times New Roman" w:hAnsi="Times New Roman" w:cs="Times New Roman"/>
          <w:sz w:val="30"/>
          <w:szCs w:val="30"/>
          <w:lang w:eastAsia="ru-RU"/>
        </w:rPr>
        <w:t xml:space="preserve">запретительные </w:t>
      </w:r>
      <w:r w:rsidR="00125FC7" w:rsidRPr="00826E2C">
        <w:rPr>
          <w:rFonts w:ascii="Times New Roman" w:eastAsia="Times New Roman" w:hAnsi="Times New Roman" w:cs="Times New Roman"/>
          <w:sz w:val="30"/>
          <w:szCs w:val="30"/>
          <w:lang w:eastAsia="ru-RU"/>
        </w:rPr>
        <w:t xml:space="preserve">механизмы </w:t>
      </w:r>
      <w:r w:rsidR="007214AA" w:rsidRPr="00826E2C">
        <w:rPr>
          <w:rFonts w:ascii="Times New Roman" w:eastAsia="Times New Roman" w:hAnsi="Times New Roman" w:cs="Times New Roman"/>
          <w:sz w:val="30"/>
          <w:szCs w:val="30"/>
          <w:lang w:eastAsia="ru-RU"/>
        </w:rPr>
        <w:t xml:space="preserve">сочетаются с </w:t>
      </w:r>
      <w:r w:rsidR="007214AA" w:rsidRPr="00826E2C">
        <w:rPr>
          <w:rFonts w:ascii="Times New Roman" w:eastAsia="Times New Roman" w:hAnsi="Times New Roman" w:cs="Times New Roman"/>
          <w:b/>
          <w:sz w:val="30"/>
          <w:szCs w:val="30"/>
          <w:lang w:eastAsia="ru-RU"/>
        </w:rPr>
        <w:t>поощрительными</w:t>
      </w:r>
      <w:r w:rsidR="007214AA" w:rsidRPr="00826E2C">
        <w:rPr>
          <w:rFonts w:ascii="Times New Roman" w:eastAsia="Times New Roman" w:hAnsi="Times New Roman" w:cs="Times New Roman"/>
          <w:sz w:val="30"/>
          <w:szCs w:val="30"/>
          <w:lang w:eastAsia="ru-RU"/>
        </w:rPr>
        <w:t>, побуждающими лицо к правомерному поведению и сотрудничеству в</w:t>
      </w:r>
      <w:r w:rsidR="000860DE" w:rsidRPr="00826E2C">
        <w:rPr>
          <w:rFonts w:ascii="Times New Roman" w:eastAsia="Times New Roman" w:hAnsi="Times New Roman" w:cs="Times New Roman"/>
          <w:sz w:val="30"/>
          <w:szCs w:val="30"/>
          <w:lang w:eastAsia="ru-RU"/>
        </w:rPr>
        <w:t xml:space="preserve"> антикоррупционной сфере</w:t>
      </w:r>
      <w:r w:rsidR="007214AA" w:rsidRPr="00826E2C">
        <w:rPr>
          <w:rFonts w:ascii="Times New Roman" w:eastAsia="Times New Roman" w:hAnsi="Times New Roman" w:cs="Times New Roman"/>
          <w:sz w:val="30"/>
          <w:szCs w:val="30"/>
          <w:lang w:eastAsia="ru-RU"/>
        </w:rPr>
        <w:t>.</w:t>
      </w:r>
    </w:p>
    <w:p w:rsidR="007214AA" w:rsidRPr="00826E2C" w:rsidRDefault="007214AA" w:rsidP="00A75D9D">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На государственном уровне к таким поощрительным механизмам относится </w:t>
      </w:r>
      <w:r w:rsidRPr="00826E2C">
        <w:rPr>
          <w:rFonts w:ascii="Times New Roman" w:eastAsia="Times New Roman" w:hAnsi="Times New Roman" w:cs="Times New Roman"/>
          <w:b/>
          <w:sz w:val="30"/>
          <w:szCs w:val="30"/>
          <w:lang w:eastAsia="ru-RU"/>
        </w:rPr>
        <w:t>выплата вознаграждения</w:t>
      </w:r>
      <w:r w:rsidRPr="00826E2C">
        <w:rPr>
          <w:rFonts w:ascii="Times New Roman" w:eastAsia="Times New Roman" w:hAnsi="Times New Roman" w:cs="Times New Roman"/>
          <w:sz w:val="30"/>
          <w:szCs w:val="30"/>
          <w:lang w:eastAsia="ru-RU"/>
        </w:rPr>
        <w:t xml:space="preserve"> и других выплат физическому лицу, способствующему выявлению коррупции.</w:t>
      </w:r>
    </w:p>
    <w:p w:rsidR="007214AA" w:rsidRPr="00826E2C" w:rsidRDefault="007214AA" w:rsidP="007214AA">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В соответствии с постановлением Совета Министров</w:t>
      </w:r>
      <w:r w:rsidR="00BC2992" w:rsidRPr="00826E2C">
        <w:rPr>
          <w:rFonts w:ascii="Times New Roman" w:eastAsia="Times New Roman" w:hAnsi="Times New Roman" w:cs="Times New Roman"/>
          <w:sz w:val="30"/>
          <w:szCs w:val="30"/>
          <w:lang w:eastAsia="ru-RU"/>
        </w:rPr>
        <w:t xml:space="preserve"> Республики Беларусь</w:t>
      </w:r>
      <w:r w:rsidR="005E06F7" w:rsidRPr="00826E2C">
        <w:rPr>
          <w:rFonts w:ascii="Times New Roman" w:eastAsia="Times New Roman" w:hAnsi="Times New Roman" w:cs="Times New Roman"/>
          <w:sz w:val="30"/>
          <w:szCs w:val="30"/>
          <w:lang w:eastAsia="ru-RU"/>
        </w:rPr>
        <w:t xml:space="preserve"> от 12.09.2019 </w:t>
      </w:r>
      <w:r w:rsidR="00DB436D">
        <w:rPr>
          <w:rFonts w:ascii="Times New Roman" w:eastAsia="Times New Roman" w:hAnsi="Times New Roman" w:cs="Times New Roman"/>
          <w:sz w:val="30"/>
          <w:szCs w:val="30"/>
          <w:lang w:eastAsia="ru-RU"/>
        </w:rPr>
        <w:t xml:space="preserve">№ </w:t>
      </w:r>
      <w:r w:rsidR="005E06F7" w:rsidRPr="00826E2C">
        <w:rPr>
          <w:rFonts w:ascii="Times New Roman" w:eastAsia="Times New Roman" w:hAnsi="Times New Roman" w:cs="Times New Roman"/>
          <w:sz w:val="30"/>
          <w:szCs w:val="30"/>
          <w:lang w:eastAsia="ru-RU"/>
        </w:rPr>
        <w:t>619</w:t>
      </w:r>
      <w:r w:rsidR="00CF471E" w:rsidRPr="00826E2C">
        <w:rPr>
          <w:rFonts w:ascii="Times New Roman" w:eastAsia="Times New Roman" w:hAnsi="Times New Roman" w:cs="Times New Roman"/>
          <w:sz w:val="30"/>
          <w:szCs w:val="30"/>
          <w:lang w:eastAsia="ru-RU"/>
        </w:rPr>
        <w:t xml:space="preserve"> «О выплате вознаграждения и других выплат физическому лицу, способствующему выявлению коррупции»</w:t>
      </w:r>
      <w:r w:rsidR="004D6912" w:rsidRPr="00826E2C">
        <w:rPr>
          <w:rFonts w:ascii="Times New Roman" w:eastAsia="Times New Roman" w:hAnsi="Times New Roman" w:cs="Times New Roman"/>
          <w:sz w:val="30"/>
          <w:szCs w:val="30"/>
          <w:lang w:eastAsia="ru-RU"/>
        </w:rPr>
        <w:t xml:space="preserve"> предусматривается выплата вознаграждения до 50 базовых величин</w:t>
      </w:r>
      <w:r w:rsidRPr="00826E2C">
        <w:rPr>
          <w:rFonts w:ascii="Times New Roman" w:eastAsia="Times New Roman" w:hAnsi="Times New Roman" w:cs="Times New Roman"/>
          <w:sz w:val="30"/>
          <w:szCs w:val="30"/>
          <w:lang w:eastAsia="ru-RU"/>
        </w:rPr>
        <w:t xml:space="preserve"> за</w:t>
      </w:r>
      <w:r w:rsidR="004D6912" w:rsidRPr="00826E2C">
        <w:rPr>
          <w:rFonts w:ascii="Times New Roman" w:eastAsia="Times New Roman" w:hAnsi="Times New Roman" w:cs="Times New Roman"/>
          <w:sz w:val="30"/>
          <w:szCs w:val="30"/>
          <w:lang w:eastAsia="ru-RU"/>
        </w:rPr>
        <w:t xml:space="preserve"> предоставление:</w:t>
      </w:r>
    </w:p>
    <w:p w:rsidR="004D6912" w:rsidRPr="00F21B73" w:rsidRDefault="004D6912" w:rsidP="001155EA">
      <w:pPr>
        <w:pStyle w:val="a4"/>
        <w:numPr>
          <w:ilvl w:val="0"/>
          <w:numId w:val="29"/>
        </w:numPr>
        <w:spacing w:after="0" w:line="240" w:lineRule="auto"/>
        <w:ind w:left="0" w:firstLine="284"/>
        <w:jc w:val="both"/>
        <w:rPr>
          <w:rFonts w:ascii="Times New Roman" w:eastAsia="Times New Roman" w:hAnsi="Times New Roman" w:cs="Times New Roman"/>
          <w:sz w:val="30"/>
          <w:szCs w:val="30"/>
          <w:lang w:eastAsia="ru-RU"/>
        </w:rPr>
      </w:pPr>
      <w:r w:rsidRPr="00F21B73">
        <w:rPr>
          <w:rFonts w:ascii="Times New Roman" w:eastAsia="Times New Roman" w:hAnsi="Times New Roman" w:cs="Times New Roman"/>
          <w:sz w:val="30"/>
          <w:szCs w:val="30"/>
          <w:lang w:eastAsia="ru-RU"/>
        </w:rPr>
        <w:t>информации, предметов и документов, способствующих выявлению коррупционного преступления;</w:t>
      </w:r>
    </w:p>
    <w:p w:rsidR="004D6912" w:rsidRPr="00F21B73" w:rsidRDefault="004D6912" w:rsidP="001155EA">
      <w:pPr>
        <w:pStyle w:val="a4"/>
        <w:numPr>
          <w:ilvl w:val="0"/>
          <w:numId w:val="29"/>
        </w:numPr>
        <w:spacing w:after="0" w:line="240" w:lineRule="auto"/>
        <w:ind w:left="0" w:firstLine="284"/>
        <w:jc w:val="both"/>
        <w:rPr>
          <w:rFonts w:ascii="Times New Roman" w:eastAsia="Times New Roman" w:hAnsi="Times New Roman" w:cs="Times New Roman"/>
          <w:sz w:val="30"/>
          <w:szCs w:val="30"/>
          <w:lang w:eastAsia="ru-RU"/>
        </w:rPr>
      </w:pPr>
      <w:r w:rsidRPr="00F21B73">
        <w:rPr>
          <w:rFonts w:ascii="Times New Roman" w:eastAsia="Times New Roman" w:hAnsi="Times New Roman" w:cs="Times New Roman"/>
          <w:sz w:val="30"/>
          <w:szCs w:val="30"/>
          <w:lang w:eastAsia="ru-RU"/>
        </w:rPr>
        <w:t>сведений о местонахождении разыскиваемого лица, совершившего коррупционное преступление;</w:t>
      </w:r>
    </w:p>
    <w:p w:rsidR="004D6912" w:rsidRPr="00F21B73" w:rsidRDefault="004D6912" w:rsidP="001155EA">
      <w:pPr>
        <w:pStyle w:val="a4"/>
        <w:numPr>
          <w:ilvl w:val="0"/>
          <w:numId w:val="29"/>
        </w:numPr>
        <w:spacing w:after="0" w:line="240" w:lineRule="auto"/>
        <w:ind w:left="0" w:firstLine="284"/>
        <w:jc w:val="both"/>
        <w:rPr>
          <w:rFonts w:ascii="Times New Roman" w:eastAsia="Times New Roman" w:hAnsi="Times New Roman" w:cs="Times New Roman"/>
          <w:sz w:val="30"/>
          <w:szCs w:val="30"/>
          <w:lang w:eastAsia="ru-RU"/>
        </w:rPr>
      </w:pPr>
      <w:r w:rsidRPr="00F21B73">
        <w:rPr>
          <w:rFonts w:ascii="Times New Roman" w:eastAsia="Times New Roman" w:hAnsi="Times New Roman" w:cs="Times New Roman"/>
          <w:sz w:val="30"/>
          <w:szCs w:val="30"/>
          <w:lang w:eastAsia="ru-RU"/>
        </w:rPr>
        <w:t xml:space="preserve">информации о местонахождении денежных средств и иного имущества, полученных в результате совершения коррупционного преступления, а также иной информации, способствующей предотвращению или возмещению причиненного таким преступлением вреда. </w:t>
      </w:r>
    </w:p>
    <w:p w:rsidR="0090725B" w:rsidRPr="00826E2C" w:rsidRDefault="0090725B" w:rsidP="007214AA">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Вопросы поощрения</w:t>
      </w:r>
      <w:r w:rsidR="00281B8A" w:rsidRPr="00826E2C">
        <w:rPr>
          <w:rFonts w:ascii="Times New Roman" w:eastAsia="Times New Roman" w:hAnsi="Times New Roman" w:cs="Times New Roman"/>
          <w:sz w:val="30"/>
          <w:szCs w:val="30"/>
          <w:lang w:eastAsia="ru-RU"/>
        </w:rPr>
        <w:t xml:space="preserve"> организациями своих</w:t>
      </w:r>
      <w:r w:rsidRPr="00826E2C">
        <w:rPr>
          <w:rFonts w:ascii="Times New Roman" w:eastAsia="Times New Roman" w:hAnsi="Times New Roman" w:cs="Times New Roman"/>
          <w:sz w:val="30"/>
          <w:szCs w:val="30"/>
          <w:lang w:eastAsia="ru-RU"/>
        </w:rPr>
        <w:t xml:space="preserve"> работников, оказывающих содействие в предотвращении проявлений коррупции и их выявлении, выявлении правонарушений, создающих условия для коррупции, и коррупционных правонарушений рассматриваются комиссией по </w:t>
      </w:r>
      <w:r w:rsidRPr="00826E2C">
        <w:rPr>
          <w:rFonts w:ascii="Times New Roman" w:eastAsia="Times New Roman" w:hAnsi="Times New Roman" w:cs="Times New Roman"/>
          <w:sz w:val="30"/>
          <w:szCs w:val="30"/>
          <w:lang w:eastAsia="ru-RU"/>
        </w:rPr>
        <w:lastRenderedPageBreak/>
        <w:t>противодействию коррупции по предложению ее членов</w:t>
      </w:r>
      <w:r w:rsidRPr="00826E2C">
        <w:t xml:space="preserve"> (</w:t>
      </w:r>
      <w:r w:rsidRPr="00826E2C">
        <w:rPr>
          <w:rFonts w:ascii="Times New Roman" w:eastAsia="Times New Roman" w:hAnsi="Times New Roman" w:cs="Times New Roman"/>
          <w:sz w:val="30"/>
          <w:szCs w:val="30"/>
          <w:lang w:eastAsia="ru-RU"/>
        </w:rPr>
        <w:t>п.</w:t>
      </w:r>
      <w:r w:rsidR="007D46C4">
        <w:rPr>
          <w:rFonts w:ascii="Times New Roman" w:eastAsia="Times New Roman" w:hAnsi="Times New Roman" w:cs="Times New Roman"/>
          <w:sz w:val="30"/>
          <w:szCs w:val="30"/>
          <w:lang w:eastAsia="ru-RU"/>
        </w:rPr>
        <w:t> </w:t>
      </w:r>
      <w:r w:rsidRPr="00826E2C">
        <w:rPr>
          <w:rFonts w:ascii="Times New Roman" w:eastAsia="Times New Roman" w:hAnsi="Times New Roman" w:cs="Times New Roman"/>
          <w:sz w:val="30"/>
          <w:szCs w:val="30"/>
          <w:lang w:eastAsia="ru-RU"/>
        </w:rPr>
        <w:t>5</w:t>
      </w:r>
      <w:r w:rsidR="007D46C4">
        <w:rPr>
          <w:rFonts w:ascii="Times New Roman" w:eastAsia="Times New Roman" w:hAnsi="Times New Roman" w:cs="Times New Roman"/>
          <w:sz w:val="30"/>
          <w:szCs w:val="30"/>
          <w:lang w:eastAsia="ru-RU"/>
        </w:rPr>
        <w:t xml:space="preserve"> </w:t>
      </w:r>
      <w:r w:rsidRPr="00826E2C">
        <w:rPr>
          <w:rFonts w:ascii="Times New Roman" w:eastAsia="Times New Roman" w:hAnsi="Times New Roman" w:cs="Times New Roman"/>
          <w:sz w:val="30"/>
          <w:szCs w:val="30"/>
          <w:lang w:eastAsia="ru-RU"/>
        </w:rPr>
        <w:t>Типового положения о комиссии по противодействию коррупции).</w:t>
      </w:r>
    </w:p>
    <w:p w:rsidR="0090725B" w:rsidRPr="00826E2C" w:rsidRDefault="00996664" w:rsidP="007214AA">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 xml:space="preserve">В связи с этим целесообразна разработка на уровне отдельных организаций </w:t>
      </w:r>
      <w:r w:rsidRPr="00826E2C">
        <w:rPr>
          <w:rFonts w:ascii="Times New Roman" w:eastAsia="Times New Roman" w:hAnsi="Times New Roman" w:cs="Times New Roman"/>
          <w:b/>
          <w:sz w:val="30"/>
          <w:szCs w:val="30"/>
          <w:lang w:eastAsia="ru-RU"/>
        </w:rPr>
        <w:t>локальных механизмов поощрения</w:t>
      </w:r>
      <w:r w:rsidRPr="00826E2C">
        <w:rPr>
          <w:rFonts w:ascii="Times New Roman" w:eastAsia="Times New Roman" w:hAnsi="Times New Roman" w:cs="Times New Roman"/>
          <w:sz w:val="30"/>
          <w:szCs w:val="30"/>
          <w:lang w:eastAsia="ru-RU"/>
        </w:rPr>
        <w:t xml:space="preserve"> работников в связи с их участием в профилактике</w:t>
      </w:r>
      <w:r w:rsidR="0090725B" w:rsidRPr="00826E2C">
        <w:rPr>
          <w:rFonts w:ascii="Times New Roman" w:eastAsia="Times New Roman" w:hAnsi="Times New Roman" w:cs="Times New Roman"/>
          <w:sz w:val="30"/>
          <w:szCs w:val="30"/>
          <w:lang w:eastAsia="ru-RU"/>
        </w:rPr>
        <w:t xml:space="preserve"> и</w:t>
      </w:r>
      <w:r w:rsidRPr="00826E2C">
        <w:rPr>
          <w:rFonts w:ascii="Times New Roman" w:eastAsia="Times New Roman" w:hAnsi="Times New Roman" w:cs="Times New Roman"/>
          <w:sz w:val="30"/>
          <w:szCs w:val="30"/>
          <w:lang w:eastAsia="ru-RU"/>
        </w:rPr>
        <w:t xml:space="preserve"> выявлении фактов коррупции</w:t>
      </w:r>
      <w:r w:rsidR="0090725B" w:rsidRPr="00826E2C">
        <w:rPr>
          <w:rFonts w:ascii="Times New Roman" w:eastAsia="Times New Roman" w:hAnsi="Times New Roman" w:cs="Times New Roman"/>
          <w:sz w:val="30"/>
          <w:szCs w:val="30"/>
          <w:lang w:eastAsia="ru-RU"/>
        </w:rPr>
        <w:t xml:space="preserve"> в организации</w:t>
      </w:r>
      <w:r w:rsidRPr="00826E2C">
        <w:rPr>
          <w:rFonts w:ascii="Times New Roman" w:eastAsia="Times New Roman" w:hAnsi="Times New Roman" w:cs="Times New Roman"/>
          <w:sz w:val="30"/>
          <w:szCs w:val="30"/>
          <w:lang w:eastAsia="ru-RU"/>
        </w:rPr>
        <w:t>.</w:t>
      </w:r>
    </w:p>
    <w:p w:rsidR="00996664" w:rsidRPr="00826E2C" w:rsidRDefault="00996664" w:rsidP="007214AA">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При этом такие механизмы должны распространяться как на работников, которые в установленном порядке принимают участие в антикоррупционной работе (члены комиссий по противодействию коррупции, по проведению за</w:t>
      </w:r>
      <w:r w:rsidR="00BC2992" w:rsidRPr="00826E2C">
        <w:rPr>
          <w:rFonts w:ascii="Times New Roman" w:eastAsia="Times New Roman" w:hAnsi="Times New Roman" w:cs="Times New Roman"/>
          <w:sz w:val="30"/>
          <w:szCs w:val="30"/>
          <w:lang w:eastAsia="ru-RU"/>
        </w:rPr>
        <w:t>купок, работники кадровых служб</w:t>
      </w:r>
      <w:r w:rsidRPr="00826E2C">
        <w:rPr>
          <w:rFonts w:ascii="Times New Roman" w:eastAsia="Times New Roman" w:hAnsi="Times New Roman" w:cs="Times New Roman"/>
          <w:sz w:val="30"/>
          <w:szCs w:val="30"/>
          <w:lang w:eastAsia="ru-RU"/>
        </w:rPr>
        <w:t xml:space="preserve"> и т.</w:t>
      </w:r>
      <w:r w:rsidR="007D46C4">
        <w:rPr>
          <w:rFonts w:ascii="Times New Roman" w:eastAsia="Times New Roman" w:hAnsi="Times New Roman" w:cs="Times New Roman"/>
          <w:sz w:val="30"/>
          <w:szCs w:val="30"/>
          <w:lang w:eastAsia="ru-RU"/>
        </w:rPr>
        <w:t> </w:t>
      </w:r>
      <w:r w:rsidRPr="00826E2C">
        <w:rPr>
          <w:rFonts w:ascii="Times New Roman" w:eastAsia="Times New Roman" w:hAnsi="Times New Roman" w:cs="Times New Roman"/>
          <w:sz w:val="30"/>
          <w:szCs w:val="30"/>
          <w:lang w:eastAsia="ru-RU"/>
        </w:rPr>
        <w:t>д.)</w:t>
      </w:r>
      <w:r w:rsidR="0090725B" w:rsidRPr="00826E2C">
        <w:rPr>
          <w:rFonts w:ascii="Times New Roman" w:eastAsia="Times New Roman" w:hAnsi="Times New Roman" w:cs="Times New Roman"/>
          <w:sz w:val="30"/>
          <w:szCs w:val="30"/>
          <w:lang w:eastAsia="ru-RU"/>
        </w:rPr>
        <w:t>, так и на любых иных работников, которые оказывают содействие в рассматриваемой сфере.</w:t>
      </w:r>
    </w:p>
    <w:p w:rsidR="007214AA" w:rsidRDefault="00281B8A" w:rsidP="006064F6">
      <w:pPr>
        <w:spacing w:after="0" w:line="240" w:lineRule="auto"/>
        <w:ind w:firstLine="720"/>
        <w:jc w:val="both"/>
        <w:rPr>
          <w:rFonts w:ascii="Times New Roman" w:eastAsia="Times New Roman" w:hAnsi="Times New Roman" w:cs="Times New Roman"/>
          <w:sz w:val="30"/>
          <w:szCs w:val="30"/>
          <w:lang w:eastAsia="ru-RU"/>
        </w:rPr>
      </w:pPr>
      <w:r w:rsidRPr="00826E2C">
        <w:rPr>
          <w:rFonts w:ascii="Times New Roman" w:eastAsia="Times New Roman" w:hAnsi="Times New Roman" w:cs="Times New Roman"/>
          <w:sz w:val="30"/>
          <w:szCs w:val="30"/>
          <w:lang w:eastAsia="ru-RU"/>
        </w:rPr>
        <w:t>Необходимо обеспечить своевременное ознакомление всех работников с механизмами поощрения за содействие в сфере борьбы с коррупцией.</w:t>
      </w:r>
    </w:p>
    <w:p w:rsidR="00B115B7" w:rsidRDefault="00B115B7" w:rsidP="006064F6">
      <w:pPr>
        <w:spacing w:after="0" w:line="240" w:lineRule="auto"/>
        <w:ind w:firstLine="720"/>
        <w:jc w:val="both"/>
        <w:rPr>
          <w:rFonts w:ascii="Times New Roman" w:eastAsia="Times New Roman" w:hAnsi="Times New Roman" w:cs="Times New Roman"/>
          <w:sz w:val="30"/>
          <w:szCs w:val="30"/>
          <w:lang w:eastAsia="ru-RU"/>
        </w:rPr>
      </w:pPr>
    </w:p>
    <w:p w:rsidR="00A74E83" w:rsidRDefault="00A74E83" w:rsidP="006064F6">
      <w:pPr>
        <w:spacing w:after="0" w:line="240" w:lineRule="auto"/>
        <w:ind w:firstLine="720"/>
        <w:jc w:val="both"/>
        <w:rPr>
          <w:rFonts w:ascii="Times New Roman" w:eastAsia="Times New Roman" w:hAnsi="Times New Roman" w:cs="Times New Roman"/>
          <w:sz w:val="30"/>
          <w:szCs w:val="30"/>
          <w:lang w:eastAsia="ru-RU"/>
        </w:rPr>
      </w:pPr>
    </w:p>
    <w:p w:rsidR="006246DB" w:rsidRPr="00F654AF" w:rsidRDefault="006246DB" w:rsidP="00897DCA">
      <w:pPr>
        <w:spacing w:after="0" w:line="280" w:lineRule="exact"/>
        <w:ind w:left="993" w:hanging="142"/>
        <w:jc w:val="center"/>
        <w:rPr>
          <w:rFonts w:ascii="Times New Roman" w:eastAsia="Times New Roman" w:hAnsi="Times New Roman" w:cs="Times New Roman"/>
          <w:b/>
          <w:sz w:val="30"/>
          <w:szCs w:val="30"/>
          <w:lang w:eastAsia="ru-RU"/>
        </w:rPr>
      </w:pPr>
      <w:r w:rsidRPr="00F654AF">
        <w:rPr>
          <w:rFonts w:ascii="Times New Roman" w:eastAsia="Times New Roman" w:hAnsi="Times New Roman" w:cs="Times New Roman"/>
          <w:b/>
          <w:sz w:val="30"/>
          <w:szCs w:val="30"/>
          <w:lang w:eastAsia="ru-RU"/>
        </w:rPr>
        <w:t>7. Обеспечение взаимодействия при выявлении фактов</w:t>
      </w:r>
      <w:r w:rsidR="00DB436D">
        <w:rPr>
          <w:rFonts w:ascii="Times New Roman" w:eastAsia="Times New Roman" w:hAnsi="Times New Roman" w:cs="Times New Roman"/>
          <w:b/>
          <w:sz w:val="30"/>
          <w:szCs w:val="30"/>
          <w:lang w:eastAsia="ru-RU"/>
        </w:rPr>
        <w:t xml:space="preserve"> </w:t>
      </w:r>
      <w:r w:rsidRPr="00F654AF">
        <w:rPr>
          <w:rFonts w:ascii="Times New Roman" w:eastAsia="Times New Roman" w:hAnsi="Times New Roman" w:cs="Times New Roman"/>
          <w:b/>
          <w:sz w:val="30"/>
          <w:szCs w:val="30"/>
          <w:lang w:eastAsia="ru-RU"/>
        </w:rPr>
        <w:t>нарушения антикоррупционного законодательства</w:t>
      </w:r>
    </w:p>
    <w:p w:rsidR="006246DB" w:rsidRPr="00F654AF" w:rsidRDefault="006246DB" w:rsidP="006064F6">
      <w:pPr>
        <w:spacing w:after="0" w:line="240" w:lineRule="auto"/>
        <w:ind w:firstLine="720"/>
        <w:jc w:val="both"/>
        <w:rPr>
          <w:rFonts w:ascii="Times New Roman" w:eastAsia="Times New Roman" w:hAnsi="Times New Roman" w:cs="Times New Roman"/>
          <w:sz w:val="30"/>
          <w:szCs w:val="30"/>
          <w:lang w:eastAsia="ru-RU"/>
        </w:rPr>
      </w:pPr>
    </w:p>
    <w:p w:rsidR="006246DB" w:rsidRPr="00F654AF" w:rsidRDefault="00A44588" w:rsidP="00897DCA">
      <w:pPr>
        <w:spacing w:after="0" w:line="340" w:lineRule="exact"/>
        <w:ind w:firstLine="708"/>
        <w:contextualSpacing/>
        <w:jc w:val="both"/>
        <w:rPr>
          <w:rFonts w:ascii="Times New Roman" w:hAnsi="Times New Roman"/>
          <w:b/>
          <w:sz w:val="30"/>
          <w:szCs w:val="30"/>
        </w:rPr>
      </w:pPr>
      <w:r w:rsidRPr="00F654AF">
        <w:rPr>
          <w:rFonts w:ascii="Times New Roman" w:hAnsi="Times New Roman"/>
          <w:b/>
          <w:sz w:val="30"/>
          <w:szCs w:val="30"/>
        </w:rPr>
        <w:t>7.1</w:t>
      </w:r>
      <w:r w:rsidR="006246DB" w:rsidRPr="00F654AF">
        <w:rPr>
          <w:rFonts w:ascii="Times New Roman" w:hAnsi="Times New Roman"/>
          <w:b/>
          <w:sz w:val="30"/>
          <w:szCs w:val="30"/>
        </w:rPr>
        <w:t>.</w:t>
      </w:r>
      <w:r w:rsidR="006246DB" w:rsidRPr="00F654AF">
        <w:rPr>
          <w:rFonts w:ascii="Times New Roman" w:hAnsi="Times New Roman"/>
          <w:sz w:val="30"/>
          <w:szCs w:val="30"/>
        </w:rPr>
        <w:t xml:space="preserve"> Всем организациям, входящим в систему Минстройархитектуры, в обязательном порядке и на постоянной основе </w:t>
      </w:r>
      <w:r w:rsidR="006246DB" w:rsidRPr="00F654AF">
        <w:rPr>
          <w:rFonts w:ascii="Times New Roman" w:hAnsi="Times New Roman"/>
          <w:b/>
          <w:sz w:val="30"/>
          <w:szCs w:val="30"/>
        </w:rPr>
        <w:t>необходимо</w:t>
      </w:r>
      <w:r w:rsidR="00823786" w:rsidRPr="00F654AF">
        <w:rPr>
          <w:rFonts w:ascii="Times New Roman" w:hAnsi="Times New Roman"/>
          <w:b/>
          <w:sz w:val="30"/>
          <w:szCs w:val="30"/>
        </w:rPr>
        <w:t xml:space="preserve"> предоставлять в комиссию по противодействию коррупции</w:t>
      </w:r>
      <w:r w:rsidR="006246DB" w:rsidRPr="00F654AF">
        <w:rPr>
          <w:rFonts w:ascii="Times New Roman" w:hAnsi="Times New Roman"/>
          <w:b/>
          <w:sz w:val="30"/>
          <w:szCs w:val="30"/>
        </w:rPr>
        <w:t>:</w:t>
      </w:r>
    </w:p>
    <w:p w:rsidR="006246DB" w:rsidRPr="00F654AF" w:rsidRDefault="006246DB" w:rsidP="00897DCA">
      <w:pPr>
        <w:pStyle w:val="a4"/>
        <w:numPr>
          <w:ilvl w:val="0"/>
          <w:numId w:val="31"/>
        </w:numPr>
        <w:spacing w:after="0" w:line="340" w:lineRule="exact"/>
        <w:ind w:left="0" w:firstLine="284"/>
        <w:jc w:val="both"/>
        <w:rPr>
          <w:rFonts w:ascii="Times New Roman" w:hAnsi="Times New Roman"/>
          <w:sz w:val="30"/>
          <w:szCs w:val="30"/>
        </w:rPr>
      </w:pPr>
      <w:r w:rsidRPr="00F654AF">
        <w:rPr>
          <w:rFonts w:ascii="Times New Roman" w:hAnsi="Times New Roman"/>
          <w:sz w:val="30"/>
          <w:szCs w:val="30"/>
        </w:rPr>
        <w:t>информ</w:t>
      </w:r>
      <w:r w:rsidR="00823786" w:rsidRPr="00F654AF">
        <w:rPr>
          <w:rFonts w:ascii="Times New Roman" w:hAnsi="Times New Roman"/>
          <w:sz w:val="30"/>
          <w:szCs w:val="30"/>
        </w:rPr>
        <w:t>ацию</w:t>
      </w:r>
      <w:r w:rsidRPr="00F654AF">
        <w:rPr>
          <w:rFonts w:ascii="Times New Roman" w:hAnsi="Times New Roman"/>
          <w:sz w:val="30"/>
          <w:szCs w:val="30"/>
        </w:rPr>
        <w:t xml:space="preserve"> о ставших известными случаях задержания своих работников правоохранительными органами, либо случаях возбуждения в отношении работников уголовных дел, привлечения к административной ответственности за коррупционные преступления (правонарушения), а также незамедлительно предоставлять</w:t>
      </w:r>
      <w:r w:rsidR="00BB155A" w:rsidRPr="00F654AF">
        <w:rPr>
          <w:rFonts w:ascii="Times New Roman" w:hAnsi="Times New Roman"/>
          <w:sz w:val="30"/>
          <w:szCs w:val="30"/>
        </w:rPr>
        <w:t xml:space="preserve"> имеющиеся</w:t>
      </w:r>
      <w:r w:rsidRPr="00F654AF">
        <w:rPr>
          <w:rFonts w:ascii="Times New Roman" w:hAnsi="Times New Roman"/>
          <w:sz w:val="30"/>
          <w:szCs w:val="30"/>
        </w:rPr>
        <w:t xml:space="preserve"> сведения о лице, дату деяния, краткую фабулу совершенного противоправного действия и статьи </w:t>
      </w:r>
      <w:r w:rsidR="007D46C4">
        <w:rPr>
          <w:rFonts w:ascii="Times New Roman" w:hAnsi="Times New Roman"/>
          <w:sz w:val="30"/>
          <w:szCs w:val="30"/>
        </w:rPr>
        <w:t>У</w:t>
      </w:r>
      <w:r w:rsidRPr="00F654AF">
        <w:rPr>
          <w:rFonts w:ascii="Times New Roman" w:hAnsi="Times New Roman"/>
          <w:sz w:val="30"/>
          <w:szCs w:val="30"/>
        </w:rPr>
        <w:t xml:space="preserve">головного кодекса, </w:t>
      </w:r>
      <w:r w:rsidR="007D46C4">
        <w:rPr>
          <w:rFonts w:ascii="Times New Roman" w:hAnsi="Times New Roman"/>
          <w:sz w:val="30"/>
          <w:szCs w:val="30"/>
        </w:rPr>
        <w:t>К</w:t>
      </w:r>
      <w:r w:rsidRPr="00F654AF">
        <w:rPr>
          <w:rFonts w:ascii="Times New Roman" w:hAnsi="Times New Roman"/>
          <w:sz w:val="30"/>
          <w:szCs w:val="30"/>
        </w:rPr>
        <w:t>одекса</w:t>
      </w:r>
      <w:r w:rsidR="00BB155A" w:rsidRPr="00F654AF">
        <w:rPr>
          <w:rFonts w:ascii="Times New Roman" w:hAnsi="Times New Roman"/>
          <w:sz w:val="30"/>
          <w:szCs w:val="30"/>
        </w:rPr>
        <w:t xml:space="preserve"> </w:t>
      </w:r>
      <w:r w:rsidRPr="00F654AF">
        <w:rPr>
          <w:rFonts w:ascii="Times New Roman" w:hAnsi="Times New Roman"/>
          <w:sz w:val="30"/>
          <w:szCs w:val="30"/>
        </w:rPr>
        <w:t>об административных правонарушениях либо Закона Республики Беларусь «О борьбе с коррупцией»</w:t>
      </w:r>
      <w:r w:rsidR="00BB155A" w:rsidRPr="00F654AF">
        <w:rPr>
          <w:rFonts w:ascii="Times New Roman" w:hAnsi="Times New Roman"/>
          <w:sz w:val="30"/>
          <w:szCs w:val="30"/>
        </w:rPr>
        <w:t xml:space="preserve"> (при наличии такой информации)</w:t>
      </w:r>
      <w:r w:rsidRPr="00F654AF">
        <w:rPr>
          <w:rFonts w:ascii="Times New Roman" w:hAnsi="Times New Roman"/>
          <w:sz w:val="30"/>
          <w:szCs w:val="30"/>
        </w:rPr>
        <w:t>;</w:t>
      </w:r>
    </w:p>
    <w:p w:rsidR="00C537C5" w:rsidRPr="00F654AF" w:rsidRDefault="00823786" w:rsidP="00897DCA">
      <w:pPr>
        <w:pStyle w:val="a4"/>
        <w:numPr>
          <w:ilvl w:val="0"/>
          <w:numId w:val="31"/>
        </w:numPr>
        <w:spacing w:after="0" w:line="340" w:lineRule="exact"/>
        <w:ind w:left="0" w:firstLine="284"/>
        <w:jc w:val="both"/>
        <w:rPr>
          <w:rFonts w:ascii="Times New Roman" w:hAnsi="Times New Roman"/>
          <w:sz w:val="30"/>
          <w:szCs w:val="30"/>
        </w:rPr>
      </w:pPr>
      <w:r w:rsidRPr="00F654AF">
        <w:rPr>
          <w:rFonts w:ascii="Times New Roman" w:hAnsi="Times New Roman"/>
          <w:sz w:val="30"/>
          <w:szCs w:val="30"/>
        </w:rPr>
        <w:t xml:space="preserve">информацию </w:t>
      </w:r>
      <w:r w:rsidR="00C537C5" w:rsidRPr="00F654AF">
        <w:rPr>
          <w:rFonts w:ascii="Times New Roman" w:hAnsi="Times New Roman"/>
          <w:sz w:val="30"/>
          <w:szCs w:val="30"/>
        </w:rPr>
        <w:t xml:space="preserve">о </w:t>
      </w:r>
      <w:r w:rsidR="0064330C" w:rsidRPr="00F654AF">
        <w:rPr>
          <w:rFonts w:ascii="Times New Roman" w:hAnsi="Times New Roman"/>
          <w:sz w:val="30"/>
          <w:szCs w:val="30"/>
        </w:rPr>
        <w:t>фактах</w:t>
      </w:r>
      <w:r w:rsidR="00C537C5" w:rsidRPr="00F654AF">
        <w:rPr>
          <w:rFonts w:ascii="Times New Roman" w:hAnsi="Times New Roman"/>
          <w:sz w:val="30"/>
          <w:szCs w:val="30"/>
        </w:rPr>
        <w:t xml:space="preserve"> проведения правоохранительными органами</w:t>
      </w:r>
      <w:r w:rsidR="0064330C" w:rsidRPr="00F654AF">
        <w:rPr>
          <w:rFonts w:ascii="Times New Roman" w:hAnsi="Times New Roman"/>
          <w:sz w:val="30"/>
          <w:szCs w:val="30"/>
        </w:rPr>
        <w:t xml:space="preserve"> проверок в отношении работников по нарушению антикоррупционного законодательства;</w:t>
      </w:r>
      <w:r w:rsidR="00C537C5" w:rsidRPr="00F654AF">
        <w:rPr>
          <w:rFonts w:ascii="Times New Roman" w:hAnsi="Times New Roman"/>
          <w:sz w:val="30"/>
          <w:szCs w:val="30"/>
        </w:rPr>
        <w:t xml:space="preserve"> </w:t>
      </w:r>
    </w:p>
    <w:p w:rsidR="006246DB" w:rsidRPr="00F654AF" w:rsidRDefault="006246DB" w:rsidP="00897DCA">
      <w:pPr>
        <w:pStyle w:val="a4"/>
        <w:numPr>
          <w:ilvl w:val="0"/>
          <w:numId w:val="31"/>
        </w:numPr>
        <w:spacing w:after="0" w:line="340" w:lineRule="exact"/>
        <w:ind w:left="0" w:firstLine="284"/>
        <w:jc w:val="both"/>
        <w:rPr>
          <w:rFonts w:ascii="Times New Roman" w:hAnsi="Times New Roman"/>
          <w:sz w:val="30"/>
          <w:szCs w:val="30"/>
        </w:rPr>
      </w:pPr>
      <w:r w:rsidRPr="00F654AF">
        <w:rPr>
          <w:rFonts w:ascii="Times New Roman" w:hAnsi="Times New Roman"/>
          <w:sz w:val="30"/>
          <w:szCs w:val="30"/>
        </w:rPr>
        <w:t xml:space="preserve">поступившие от органов уголовного преследования и контролирующих органов копии всех </w:t>
      </w:r>
      <w:r w:rsidRPr="00F654AF">
        <w:rPr>
          <w:rFonts w:ascii="Times New Roman" w:hAnsi="Times New Roman"/>
          <w:i/>
          <w:sz w:val="30"/>
          <w:szCs w:val="30"/>
        </w:rPr>
        <w:t>представлений</w:t>
      </w:r>
      <w:r w:rsidRPr="00F654AF">
        <w:rPr>
          <w:rFonts w:ascii="Times New Roman" w:hAnsi="Times New Roman"/>
          <w:sz w:val="30"/>
          <w:szCs w:val="30"/>
        </w:rPr>
        <w:t xml:space="preserve"> о принятии мер по устранению нарушений закона, причин и условий, способствовавших совершению преступлений</w:t>
      </w:r>
      <w:r w:rsidR="007D46C4">
        <w:rPr>
          <w:rFonts w:ascii="Times New Roman" w:hAnsi="Times New Roman"/>
          <w:sz w:val="30"/>
          <w:szCs w:val="30"/>
        </w:rPr>
        <w:t>,</w:t>
      </w:r>
      <w:r w:rsidRPr="00F654AF">
        <w:rPr>
          <w:rFonts w:ascii="Times New Roman" w:hAnsi="Times New Roman"/>
          <w:sz w:val="30"/>
          <w:szCs w:val="30"/>
        </w:rPr>
        <w:t xml:space="preserve"> и иную информацию;</w:t>
      </w:r>
      <w:r w:rsidR="00DB436D">
        <w:rPr>
          <w:rFonts w:ascii="Times New Roman" w:hAnsi="Times New Roman"/>
          <w:sz w:val="30"/>
          <w:szCs w:val="30"/>
        </w:rPr>
        <w:t xml:space="preserve"> </w:t>
      </w:r>
    </w:p>
    <w:p w:rsidR="006246DB" w:rsidRPr="00F654AF" w:rsidRDefault="006246DB" w:rsidP="00897DCA">
      <w:pPr>
        <w:pStyle w:val="a4"/>
        <w:numPr>
          <w:ilvl w:val="0"/>
          <w:numId w:val="31"/>
        </w:numPr>
        <w:spacing w:after="0" w:line="340" w:lineRule="exact"/>
        <w:ind w:left="0" w:firstLine="284"/>
        <w:jc w:val="both"/>
        <w:rPr>
          <w:rFonts w:ascii="Times New Roman" w:hAnsi="Times New Roman"/>
          <w:sz w:val="30"/>
          <w:szCs w:val="30"/>
        </w:rPr>
      </w:pPr>
      <w:r w:rsidRPr="00F654AF">
        <w:rPr>
          <w:rFonts w:ascii="Times New Roman" w:hAnsi="Times New Roman"/>
          <w:sz w:val="30"/>
          <w:szCs w:val="30"/>
        </w:rPr>
        <w:t xml:space="preserve">копии ответов о результатах рассмотрения представлений </w:t>
      </w:r>
      <w:r w:rsidRPr="00F654AF">
        <w:rPr>
          <w:rFonts w:ascii="Times New Roman" w:hAnsi="Times New Roman"/>
          <w:sz w:val="30"/>
          <w:szCs w:val="30"/>
        </w:rPr>
        <w:br/>
        <w:t>об устранении нарушений закона, причин и условий, способствовавших совершению преступления от органов уголовного преследования</w:t>
      </w:r>
      <w:r w:rsidR="007D46C4">
        <w:rPr>
          <w:rFonts w:ascii="Times New Roman" w:hAnsi="Times New Roman"/>
          <w:sz w:val="30"/>
          <w:szCs w:val="30"/>
        </w:rPr>
        <w:t>,</w:t>
      </w:r>
      <w:r w:rsidRPr="00F654AF">
        <w:rPr>
          <w:rFonts w:ascii="Times New Roman" w:hAnsi="Times New Roman"/>
          <w:sz w:val="30"/>
          <w:szCs w:val="30"/>
        </w:rPr>
        <w:t xml:space="preserve"> и иной информации от контролирующих органов</w:t>
      </w:r>
      <w:r w:rsidR="00823786" w:rsidRPr="00F654AF">
        <w:rPr>
          <w:rFonts w:ascii="Times New Roman" w:hAnsi="Times New Roman"/>
          <w:sz w:val="30"/>
          <w:szCs w:val="30"/>
        </w:rPr>
        <w:t xml:space="preserve">. </w:t>
      </w:r>
    </w:p>
    <w:p w:rsidR="00A44588" w:rsidRPr="00F654AF" w:rsidRDefault="00222769" w:rsidP="00897DCA">
      <w:pPr>
        <w:spacing w:after="0" w:line="340" w:lineRule="exact"/>
        <w:ind w:firstLine="709"/>
        <w:jc w:val="both"/>
        <w:rPr>
          <w:rFonts w:ascii="Times New Roman" w:hAnsi="Times New Roman"/>
          <w:sz w:val="30"/>
          <w:szCs w:val="30"/>
        </w:rPr>
      </w:pPr>
      <w:r w:rsidRPr="00F654AF">
        <w:rPr>
          <w:rFonts w:ascii="Times New Roman" w:hAnsi="Times New Roman"/>
          <w:b/>
          <w:sz w:val="30"/>
          <w:szCs w:val="30"/>
        </w:rPr>
        <w:lastRenderedPageBreak/>
        <w:t>7.2.</w:t>
      </w:r>
      <w:r w:rsidRPr="00F654AF">
        <w:rPr>
          <w:rFonts w:ascii="Times New Roman" w:hAnsi="Times New Roman"/>
          <w:sz w:val="30"/>
          <w:szCs w:val="30"/>
        </w:rPr>
        <w:t xml:space="preserve"> </w:t>
      </w:r>
      <w:r w:rsidR="00A44588" w:rsidRPr="00F654AF">
        <w:rPr>
          <w:rFonts w:ascii="Times New Roman" w:hAnsi="Times New Roman"/>
          <w:sz w:val="30"/>
          <w:szCs w:val="30"/>
        </w:rPr>
        <w:t>В целях реализации статей 10 и 43 Закона о борьбе с коррупцией, пункта 5 Положения о комиссии по противодействию коррупции в системе Минстройархитектуры</w:t>
      </w:r>
      <w:r w:rsidR="00C30CAD" w:rsidRPr="00F654AF">
        <w:rPr>
          <w:rFonts w:ascii="Times New Roman" w:hAnsi="Times New Roman"/>
          <w:sz w:val="30"/>
          <w:szCs w:val="30"/>
        </w:rPr>
        <w:t xml:space="preserve"> издан приказ, которым</w:t>
      </w:r>
      <w:r w:rsidR="00A44588" w:rsidRPr="00F654AF">
        <w:rPr>
          <w:rFonts w:ascii="Times New Roman" w:hAnsi="Times New Roman"/>
          <w:sz w:val="30"/>
          <w:szCs w:val="30"/>
        </w:rPr>
        <w:t xml:space="preserve"> </w:t>
      </w:r>
      <w:r w:rsidR="00A44588" w:rsidRPr="00F654AF">
        <w:rPr>
          <w:rFonts w:ascii="Times New Roman" w:hAnsi="Times New Roman"/>
          <w:b/>
          <w:sz w:val="30"/>
          <w:szCs w:val="30"/>
        </w:rPr>
        <w:t>руководителям организаций</w:t>
      </w:r>
      <w:r w:rsidR="00A44588" w:rsidRPr="00F654AF">
        <w:rPr>
          <w:rFonts w:ascii="Times New Roman" w:hAnsi="Times New Roman"/>
          <w:sz w:val="30"/>
          <w:szCs w:val="30"/>
        </w:rPr>
        <w:t xml:space="preserve"> установлено:</w:t>
      </w:r>
    </w:p>
    <w:p w:rsidR="00A44588" w:rsidRPr="00F654AF" w:rsidRDefault="00A44588" w:rsidP="00897DCA">
      <w:pPr>
        <w:pStyle w:val="a4"/>
        <w:numPr>
          <w:ilvl w:val="0"/>
          <w:numId w:val="30"/>
        </w:numPr>
        <w:spacing w:after="0" w:line="340" w:lineRule="exact"/>
        <w:ind w:left="0" w:firstLine="284"/>
        <w:jc w:val="both"/>
        <w:rPr>
          <w:rFonts w:ascii="Times New Roman" w:hAnsi="Times New Roman"/>
          <w:sz w:val="30"/>
          <w:szCs w:val="30"/>
        </w:rPr>
      </w:pPr>
      <w:r w:rsidRPr="00F654AF">
        <w:rPr>
          <w:rFonts w:ascii="Times New Roman" w:hAnsi="Times New Roman"/>
          <w:sz w:val="30"/>
          <w:szCs w:val="30"/>
        </w:rPr>
        <w:t xml:space="preserve">обеспечивать надлежащее и своевременное, в течение 5 рабочих дней после привлечения к дисциплинарной или материальной ответственности, </w:t>
      </w:r>
      <w:r w:rsidRPr="00F654AF">
        <w:rPr>
          <w:rFonts w:ascii="Times New Roman" w:hAnsi="Times New Roman"/>
          <w:b/>
          <w:sz w:val="30"/>
          <w:szCs w:val="30"/>
        </w:rPr>
        <w:t>предоставление информации о выявленном факте нарушения антикоррупционного законодательства, не повлекшим уголовной и</w:t>
      </w:r>
      <w:r w:rsidRPr="00F654AF">
        <w:rPr>
          <w:rFonts w:ascii="Times New Roman" w:hAnsi="Times New Roman"/>
          <w:b/>
          <w:sz w:val="30"/>
          <w:szCs w:val="30"/>
          <w:lang w:val="be-BY"/>
        </w:rPr>
        <w:t> </w:t>
      </w:r>
      <w:r w:rsidRPr="00F654AF">
        <w:rPr>
          <w:rFonts w:ascii="Times New Roman" w:hAnsi="Times New Roman"/>
          <w:b/>
          <w:sz w:val="30"/>
          <w:szCs w:val="30"/>
        </w:rPr>
        <w:t>административной ответственности (</w:t>
      </w:r>
      <w:r w:rsidRPr="00F654AF">
        <w:rPr>
          <w:rFonts w:ascii="Times New Roman" w:hAnsi="Times New Roman"/>
          <w:sz w:val="30"/>
          <w:szCs w:val="30"/>
        </w:rPr>
        <w:t xml:space="preserve">по которым приняты решения), соответствующим прокурорам городов (районов) по месту нахождения предприятия (филиала), а </w:t>
      </w:r>
      <w:r w:rsidRPr="00F654AF">
        <w:rPr>
          <w:rFonts w:ascii="Times New Roman" w:hAnsi="Times New Roman"/>
          <w:b/>
          <w:sz w:val="30"/>
          <w:szCs w:val="30"/>
        </w:rPr>
        <w:t>копию данной информации</w:t>
      </w:r>
      <w:r w:rsidRPr="00F654AF">
        <w:rPr>
          <w:rFonts w:ascii="Times New Roman" w:hAnsi="Times New Roman"/>
          <w:sz w:val="30"/>
          <w:szCs w:val="30"/>
        </w:rPr>
        <w:t xml:space="preserve"> предоставлять </w:t>
      </w:r>
      <w:r w:rsidR="00222769" w:rsidRPr="00F654AF">
        <w:rPr>
          <w:rFonts w:ascii="Times New Roman" w:hAnsi="Times New Roman"/>
          <w:sz w:val="30"/>
          <w:szCs w:val="30"/>
        </w:rPr>
        <w:t xml:space="preserve">в комиссию по противодействию коррупции Минстройархитектуры </w:t>
      </w:r>
      <w:r w:rsidRPr="00F654AF">
        <w:rPr>
          <w:rFonts w:ascii="Times New Roman" w:hAnsi="Times New Roman"/>
          <w:sz w:val="30"/>
          <w:szCs w:val="30"/>
        </w:rPr>
        <w:t>(</w:t>
      </w:r>
      <w:r w:rsidR="00222769" w:rsidRPr="00F654AF">
        <w:rPr>
          <w:rFonts w:ascii="Times New Roman" w:hAnsi="Times New Roman"/>
          <w:sz w:val="30"/>
          <w:szCs w:val="30"/>
        </w:rPr>
        <w:t>или секретарю комиссии</w:t>
      </w:r>
      <w:r w:rsidRPr="00F654AF">
        <w:rPr>
          <w:rFonts w:ascii="Times New Roman" w:hAnsi="Times New Roman"/>
          <w:sz w:val="30"/>
          <w:szCs w:val="30"/>
        </w:rPr>
        <w:t>);</w:t>
      </w:r>
    </w:p>
    <w:p w:rsidR="00A44588" w:rsidRPr="00F654AF" w:rsidRDefault="00A44588" w:rsidP="003718AF">
      <w:pPr>
        <w:pStyle w:val="a4"/>
        <w:numPr>
          <w:ilvl w:val="0"/>
          <w:numId w:val="30"/>
        </w:numPr>
        <w:spacing w:after="0" w:line="340" w:lineRule="exact"/>
        <w:ind w:left="0" w:firstLine="284"/>
        <w:jc w:val="both"/>
        <w:rPr>
          <w:rFonts w:ascii="Times New Roman" w:hAnsi="Times New Roman"/>
          <w:sz w:val="30"/>
          <w:szCs w:val="30"/>
        </w:rPr>
      </w:pPr>
      <w:r w:rsidRPr="00F654AF">
        <w:rPr>
          <w:rFonts w:ascii="Times New Roman" w:hAnsi="Times New Roman"/>
          <w:sz w:val="30"/>
          <w:szCs w:val="30"/>
        </w:rPr>
        <w:t>определить лицо, ответственное за предоставление информации о</w:t>
      </w:r>
      <w:r w:rsidRPr="00F654AF">
        <w:rPr>
          <w:rFonts w:ascii="Times New Roman" w:hAnsi="Times New Roman"/>
          <w:sz w:val="30"/>
          <w:szCs w:val="30"/>
          <w:lang w:val="en-US"/>
        </w:rPr>
        <w:t> </w:t>
      </w:r>
      <w:r w:rsidRPr="00F654AF">
        <w:rPr>
          <w:rFonts w:ascii="Times New Roman" w:hAnsi="Times New Roman"/>
          <w:sz w:val="30"/>
          <w:szCs w:val="30"/>
        </w:rPr>
        <w:t xml:space="preserve">нарушении антикоррупционного законодательства, </w:t>
      </w:r>
      <w:r w:rsidRPr="00F654AF">
        <w:rPr>
          <w:rFonts w:ascii="Times New Roman" w:hAnsi="Times New Roman"/>
          <w:b/>
          <w:sz w:val="30"/>
          <w:szCs w:val="30"/>
        </w:rPr>
        <w:t>а при кадровых изменениях</w:t>
      </w:r>
      <w:r w:rsidRPr="00F654AF">
        <w:rPr>
          <w:rFonts w:ascii="Times New Roman" w:hAnsi="Times New Roman"/>
          <w:sz w:val="30"/>
          <w:szCs w:val="30"/>
        </w:rPr>
        <w:t xml:space="preserve"> информацию о вновь назначенных лицах предоставлять в течение 7</w:t>
      </w:r>
      <w:r w:rsidRPr="00F654AF">
        <w:rPr>
          <w:rFonts w:ascii="Times New Roman" w:hAnsi="Times New Roman"/>
          <w:sz w:val="30"/>
          <w:szCs w:val="30"/>
          <w:lang w:val="be-BY"/>
        </w:rPr>
        <w:t> </w:t>
      </w:r>
      <w:r w:rsidRPr="00F654AF">
        <w:rPr>
          <w:rFonts w:ascii="Times New Roman" w:hAnsi="Times New Roman"/>
          <w:sz w:val="30"/>
          <w:szCs w:val="30"/>
        </w:rPr>
        <w:t xml:space="preserve">календарных дней. </w:t>
      </w:r>
    </w:p>
    <w:sectPr w:rsidR="00A44588" w:rsidRPr="00F654AF" w:rsidSect="00FE6132">
      <w:headerReference w:type="default" r:id="rId13"/>
      <w:pgSz w:w="11906" w:h="16838"/>
      <w:pgMar w:top="1134"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7DC" w:rsidRDefault="00E637DC" w:rsidP="00E07DDF">
      <w:pPr>
        <w:spacing w:after="0" w:line="240" w:lineRule="auto"/>
      </w:pPr>
      <w:r>
        <w:separator/>
      </w:r>
    </w:p>
  </w:endnote>
  <w:endnote w:type="continuationSeparator" w:id="0">
    <w:p w:rsidR="00E637DC" w:rsidRDefault="00E637DC" w:rsidP="00E0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Times New Roman">
    <w:panose1 w:val="02020603050405020304"/>
    <w:charset w:val="CC"/>
    <w:family w:val="roman"/>
    <w:pitch w:val="variable"/>
    <w:sig w:usb0="E0002AFF" w:usb1="C0007841" w:usb2="00000009" w:usb3="00000000" w:csb0="000001FF" w:csb1="00000000"/>
  </w:font>
  <w:font w:name="OpenSymbol">
    <w:altName w:val="Arial Unicode MS"/>
    <w:panose1 w:val="00000000000000000000"/>
    <w:charset w:val="02"/>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7DC" w:rsidRDefault="00E637DC" w:rsidP="00E07DDF">
      <w:pPr>
        <w:spacing w:after="0" w:line="240" w:lineRule="auto"/>
      </w:pPr>
      <w:r>
        <w:separator/>
      </w:r>
    </w:p>
  </w:footnote>
  <w:footnote w:type="continuationSeparator" w:id="0">
    <w:p w:rsidR="00E637DC" w:rsidRDefault="00E637DC" w:rsidP="00E0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814651"/>
      <w:docPartObj>
        <w:docPartGallery w:val="Page Numbers (Top of Page)"/>
        <w:docPartUnique/>
      </w:docPartObj>
    </w:sdtPr>
    <w:sdtEndPr/>
    <w:sdtContent>
      <w:p w:rsidR="00A25985" w:rsidRDefault="00A25985">
        <w:pPr>
          <w:pStyle w:val="a5"/>
          <w:jc w:val="center"/>
        </w:pPr>
        <w:r w:rsidRPr="00C835B7">
          <w:rPr>
            <w:rFonts w:ascii="Times New Roman" w:hAnsi="Times New Roman" w:cs="Times New Roman"/>
          </w:rPr>
          <w:fldChar w:fldCharType="begin"/>
        </w:r>
        <w:r w:rsidRPr="00C835B7">
          <w:rPr>
            <w:rFonts w:ascii="Times New Roman" w:hAnsi="Times New Roman" w:cs="Times New Roman"/>
          </w:rPr>
          <w:instrText>PAGE   \* MERGEFORMAT</w:instrText>
        </w:r>
        <w:r w:rsidRPr="00C835B7">
          <w:rPr>
            <w:rFonts w:ascii="Times New Roman" w:hAnsi="Times New Roman" w:cs="Times New Roman"/>
          </w:rPr>
          <w:fldChar w:fldCharType="separate"/>
        </w:r>
        <w:r w:rsidR="00BC2052">
          <w:rPr>
            <w:rFonts w:ascii="Times New Roman" w:hAnsi="Times New Roman" w:cs="Times New Roman"/>
            <w:noProof/>
          </w:rPr>
          <w:t>21</w:t>
        </w:r>
        <w:r w:rsidRPr="00C835B7">
          <w:rPr>
            <w:rFonts w:ascii="Times New Roman" w:hAnsi="Times New Roman" w:cs="Times New Roman"/>
          </w:rPr>
          <w:fldChar w:fldCharType="end"/>
        </w:r>
      </w:p>
    </w:sdtContent>
  </w:sdt>
  <w:p w:rsidR="00A25985" w:rsidRDefault="00A2598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0000002"/>
    <w:multiLevelType w:val="multilevel"/>
    <w:tmpl w:val="00000002"/>
    <w:lvl w:ilvl="0">
      <w:start w:val="1"/>
      <w:numFmt w:val="bullet"/>
      <w:lvlText w:val="•"/>
      <w:lvlJc w:val="left"/>
      <w:rPr>
        <w:rFonts w:ascii="Liberation Serif" w:hAnsi="Liberation Serif" w:cs="Liberation Serif"/>
      </w:rPr>
    </w:lvl>
    <w:lvl w:ilvl="1">
      <w:start w:val="1"/>
      <w:numFmt w:val="bullet"/>
      <w:lvlText w:val="•"/>
      <w:lvlJc w:val="left"/>
      <w:rPr>
        <w:rFonts w:ascii="Liberation Serif" w:hAnsi="Liberation Serif" w:cs="Liberation Serif"/>
      </w:rPr>
    </w:lvl>
    <w:lvl w:ilvl="2">
      <w:start w:val="1"/>
      <w:numFmt w:val="bullet"/>
      <w:lvlText w:val="•"/>
      <w:lvlJc w:val="left"/>
      <w:rPr>
        <w:rFonts w:ascii="Liberation Serif" w:hAnsi="Liberation Serif" w:cs="Liberation Serif"/>
      </w:rPr>
    </w:lvl>
    <w:lvl w:ilvl="3">
      <w:start w:val="1"/>
      <w:numFmt w:val="bullet"/>
      <w:lvlText w:val="•"/>
      <w:lvlJc w:val="left"/>
      <w:rPr>
        <w:rFonts w:ascii="Liberation Serif" w:hAnsi="Liberation Serif" w:cs="Liberation Serif"/>
      </w:rPr>
    </w:lvl>
    <w:lvl w:ilvl="4">
      <w:start w:val="1"/>
      <w:numFmt w:val="bullet"/>
      <w:lvlText w:val="•"/>
      <w:lvlJc w:val="left"/>
      <w:rPr>
        <w:rFonts w:ascii="Liberation Serif" w:hAnsi="Liberation Serif" w:cs="Liberation Serif"/>
      </w:rPr>
    </w:lvl>
    <w:lvl w:ilvl="5">
      <w:start w:val="1"/>
      <w:numFmt w:val="bullet"/>
      <w:lvlText w:val="•"/>
      <w:lvlJc w:val="left"/>
      <w:rPr>
        <w:rFonts w:ascii="Liberation Serif" w:hAnsi="Liberation Serif" w:cs="Liberation Serif"/>
      </w:rPr>
    </w:lvl>
    <w:lvl w:ilvl="6">
      <w:start w:val="1"/>
      <w:numFmt w:val="bullet"/>
      <w:lvlText w:val="•"/>
      <w:lvlJc w:val="left"/>
      <w:rPr>
        <w:rFonts w:ascii="Liberation Serif" w:hAnsi="Liberation Serif" w:cs="Liberation Serif"/>
      </w:rPr>
    </w:lvl>
    <w:lvl w:ilvl="7">
      <w:start w:val="1"/>
      <w:numFmt w:val="bullet"/>
      <w:lvlText w:val="•"/>
      <w:lvlJc w:val="left"/>
      <w:rPr>
        <w:rFonts w:ascii="Liberation Serif" w:hAnsi="Liberation Serif" w:cs="Liberation Serif"/>
      </w:rPr>
    </w:lvl>
    <w:lvl w:ilvl="8">
      <w:start w:val="1"/>
      <w:numFmt w:val="bullet"/>
      <w:lvlText w:val="•"/>
      <w:lvlJc w:val="left"/>
      <w:rPr>
        <w:rFonts w:ascii="Liberation Serif" w:hAnsi="Liberation Serif" w:cs="Liberation Serif"/>
      </w:rPr>
    </w:lvl>
  </w:abstractNum>
  <w:abstractNum w:abstractNumId="2">
    <w:nsid w:val="00000003"/>
    <w:multiLevelType w:val="multilevel"/>
    <w:tmpl w:val="00000003"/>
    <w:lvl w:ilvl="0">
      <w:start w:val="2"/>
      <w:numFmt w:val="decimal"/>
      <w:lvlText w:val="2.%1."/>
      <w:lvlJc w:val="left"/>
    </w:lvl>
    <w:lvl w:ilvl="1">
      <w:start w:val="2"/>
      <w:numFmt w:val="decimal"/>
      <w:lvlText w:val="2.%2."/>
      <w:lvlJc w:val="left"/>
    </w:lvl>
    <w:lvl w:ilvl="2">
      <w:start w:val="2"/>
      <w:numFmt w:val="decimal"/>
      <w:lvlText w:val="2.%3."/>
      <w:lvlJc w:val="left"/>
    </w:lvl>
    <w:lvl w:ilvl="3">
      <w:start w:val="2"/>
      <w:numFmt w:val="decimal"/>
      <w:lvlText w:val="2.%4."/>
      <w:lvlJc w:val="left"/>
    </w:lvl>
    <w:lvl w:ilvl="4">
      <w:start w:val="2"/>
      <w:numFmt w:val="decimal"/>
      <w:lvlText w:val="2.%5."/>
      <w:lvlJc w:val="left"/>
    </w:lvl>
    <w:lvl w:ilvl="5">
      <w:start w:val="2"/>
      <w:numFmt w:val="decimal"/>
      <w:lvlText w:val="2.%6."/>
      <w:lvlJc w:val="left"/>
    </w:lvl>
    <w:lvl w:ilvl="6">
      <w:start w:val="2"/>
      <w:numFmt w:val="decimal"/>
      <w:lvlText w:val="2.%7."/>
      <w:lvlJc w:val="left"/>
    </w:lvl>
    <w:lvl w:ilvl="7">
      <w:start w:val="2"/>
      <w:numFmt w:val="decimal"/>
      <w:lvlText w:val="2.%8."/>
      <w:lvlJc w:val="left"/>
    </w:lvl>
    <w:lvl w:ilvl="8">
      <w:start w:val="2"/>
      <w:numFmt w:val="decimal"/>
      <w:lvlText w:val="2.%9."/>
      <w:lvlJc w:val="left"/>
    </w:lvl>
  </w:abstractNum>
  <w:abstractNum w:abstractNumId="3">
    <w:nsid w:val="00000004"/>
    <w:multiLevelType w:val="multilevel"/>
    <w:tmpl w:val="0000000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1"/>
      <w:numFmt w:val="upperLetter"/>
      <w:lvlText w:val="%9)"/>
      <w:lvlJc w:val="left"/>
    </w:lvl>
  </w:abstractNum>
  <w:abstractNum w:abstractNumId="4">
    <w:nsid w:val="00000005"/>
    <w:multiLevelType w:val="multilevel"/>
    <w:tmpl w:val="00000005"/>
    <w:lvl w:ilvl="0">
      <w:start w:val="1"/>
      <w:numFmt w:val="bullet"/>
      <w:lvlText w:val="-"/>
      <w:lvlJc w:val="left"/>
      <w:rPr>
        <w:rFonts w:ascii="Liberation Serif" w:hAnsi="Liberation Serif" w:cs="Liberation Serif"/>
      </w:rPr>
    </w:lvl>
    <w:lvl w:ilvl="1">
      <w:start w:val="1"/>
      <w:numFmt w:val="bullet"/>
      <w:lvlText w:val="-"/>
      <w:lvlJc w:val="left"/>
      <w:rPr>
        <w:rFonts w:ascii="Liberation Serif" w:hAnsi="Liberation Serif" w:cs="Liberation Serif"/>
      </w:rPr>
    </w:lvl>
    <w:lvl w:ilvl="2">
      <w:start w:val="1"/>
      <w:numFmt w:val="bullet"/>
      <w:lvlText w:val="-"/>
      <w:lvlJc w:val="left"/>
      <w:rPr>
        <w:rFonts w:ascii="Liberation Serif" w:hAnsi="Liberation Serif" w:cs="Liberation Serif"/>
      </w:rPr>
    </w:lvl>
    <w:lvl w:ilvl="3">
      <w:start w:val="1"/>
      <w:numFmt w:val="bullet"/>
      <w:lvlText w:val="-"/>
      <w:lvlJc w:val="left"/>
      <w:rPr>
        <w:rFonts w:ascii="Liberation Serif" w:hAnsi="Liberation Serif" w:cs="Liberation Serif"/>
      </w:rPr>
    </w:lvl>
    <w:lvl w:ilvl="4">
      <w:start w:val="1"/>
      <w:numFmt w:val="bullet"/>
      <w:lvlText w:val="-"/>
      <w:lvlJc w:val="left"/>
      <w:rPr>
        <w:rFonts w:ascii="Liberation Serif" w:hAnsi="Liberation Serif" w:cs="Liberation Serif"/>
      </w:rPr>
    </w:lvl>
    <w:lvl w:ilvl="5">
      <w:start w:val="1"/>
      <w:numFmt w:val="bullet"/>
      <w:lvlText w:val="-"/>
      <w:lvlJc w:val="left"/>
      <w:rPr>
        <w:rFonts w:ascii="Liberation Serif" w:hAnsi="Liberation Serif" w:cs="Liberation Serif"/>
      </w:rPr>
    </w:lvl>
    <w:lvl w:ilvl="6">
      <w:start w:val="1"/>
      <w:numFmt w:val="bullet"/>
      <w:lvlText w:val="-"/>
      <w:lvlJc w:val="left"/>
      <w:rPr>
        <w:rFonts w:ascii="Liberation Serif" w:hAnsi="Liberation Serif" w:cs="Liberation Serif"/>
      </w:rPr>
    </w:lvl>
    <w:lvl w:ilvl="7">
      <w:start w:val="1"/>
      <w:numFmt w:val="bullet"/>
      <w:lvlText w:val="-"/>
      <w:lvlJc w:val="left"/>
      <w:rPr>
        <w:rFonts w:ascii="Liberation Serif" w:hAnsi="Liberation Serif" w:cs="Liberation Serif"/>
      </w:rPr>
    </w:lvl>
    <w:lvl w:ilvl="8">
      <w:start w:val="1"/>
      <w:numFmt w:val="bullet"/>
      <w:lvlText w:val="-"/>
      <w:lvlJc w:val="left"/>
      <w:rPr>
        <w:rFonts w:ascii="Liberation Serif" w:hAnsi="Liberation Serif" w:cs="Liberation Serif"/>
      </w:rPr>
    </w:lvl>
  </w:abstractNum>
  <w:abstractNum w:abstractNumId="5">
    <w:nsid w:val="00000006"/>
    <w:multiLevelType w:val="multilevel"/>
    <w:tmpl w:val="00000006"/>
    <w:lvl w:ilvl="0">
      <w:start w:val="1"/>
      <w:numFmt w:val="decimal"/>
      <w:lvlText w:val="4.%1."/>
      <w:lvlJc w:val="left"/>
    </w:lvl>
    <w:lvl w:ilvl="1">
      <w:start w:val="1"/>
      <w:numFmt w:val="decimal"/>
      <w:lvlText w:val="4.%2."/>
      <w:lvlJc w:val="left"/>
    </w:lvl>
    <w:lvl w:ilvl="2">
      <w:start w:val="1"/>
      <w:numFmt w:val="decimal"/>
      <w:lvlText w:val="4.%3."/>
      <w:lvlJc w:val="left"/>
    </w:lvl>
    <w:lvl w:ilvl="3">
      <w:start w:val="1"/>
      <w:numFmt w:val="decimal"/>
      <w:lvlText w:val="4.%4."/>
      <w:lvlJc w:val="left"/>
    </w:lvl>
    <w:lvl w:ilvl="4">
      <w:start w:val="1"/>
      <w:numFmt w:val="decimal"/>
      <w:lvlText w:val="4.%5."/>
      <w:lvlJc w:val="left"/>
    </w:lvl>
    <w:lvl w:ilvl="5">
      <w:start w:val="1"/>
      <w:numFmt w:val="decimal"/>
      <w:lvlText w:val="4.%6."/>
      <w:lvlJc w:val="left"/>
    </w:lvl>
    <w:lvl w:ilvl="6">
      <w:start w:val="1"/>
      <w:numFmt w:val="decimal"/>
      <w:lvlText w:val="4.%7."/>
      <w:lvlJc w:val="left"/>
    </w:lvl>
    <w:lvl w:ilvl="7">
      <w:start w:val="1"/>
      <w:numFmt w:val="decimal"/>
      <w:lvlText w:val="4.%8."/>
      <w:lvlJc w:val="left"/>
    </w:lvl>
    <w:lvl w:ilvl="8">
      <w:start w:val="1"/>
      <w:numFmt w:val="decimal"/>
      <w:lvlText w:val="4.%9."/>
      <w:lvlJc w:val="left"/>
    </w:lvl>
  </w:abstractNum>
  <w:abstractNum w:abstractNumId="6">
    <w:nsid w:val="00000007"/>
    <w:multiLevelType w:val="multilevel"/>
    <w:tmpl w:val="00000007"/>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7">
    <w:nsid w:val="00000008"/>
    <w:multiLevelType w:val="multilevel"/>
    <w:tmpl w:val="00000008"/>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8">
    <w:nsid w:val="038A0769"/>
    <w:multiLevelType w:val="hybridMultilevel"/>
    <w:tmpl w:val="F8D6E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DEB358D"/>
    <w:multiLevelType w:val="hybridMultilevel"/>
    <w:tmpl w:val="9B0CB7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674334"/>
    <w:multiLevelType w:val="hybridMultilevel"/>
    <w:tmpl w:val="B97A309C"/>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17037346"/>
    <w:multiLevelType w:val="hybridMultilevel"/>
    <w:tmpl w:val="369E9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A0A1567"/>
    <w:multiLevelType w:val="hybridMultilevel"/>
    <w:tmpl w:val="E0D4A2C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E83517E"/>
    <w:multiLevelType w:val="hybridMultilevel"/>
    <w:tmpl w:val="39AAB9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FC6390E"/>
    <w:multiLevelType w:val="hybridMultilevel"/>
    <w:tmpl w:val="3A727E1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5515570"/>
    <w:multiLevelType w:val="hybridMultilevel"/>
    <w:tmpl w:val="FC9CB6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5835AFA"/>
    <w:multiLevelType w:val="hybridMultilevel"/>
    <w:tmpl w:val="240AFDC8"/>
    <w:lvl w:ilvl="0" w:tplc="9D043B30">
      <w:start w:val="1"/>
      <w:numFmt w:val="decimal"/>
      <w:lvlText w:val="%1."/>
      <w:lvlJc w:val="left"/>
      <w:pPr>
        <w:ind w:left="1204" w:hanging="4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09512F"/>
    <w:multiLevelType w:val="hybridMultilevel"/>
    <w:tmpl w:val="8048EB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20B0A4A"/>
    <w:multiLevelType w:val="hybridMultilevel"/>
    <w:tmpl w:val="CA745E9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9516CF"/>
    <w:multiLevelType w:val="hybridMultilevel"/>
    <w:tmpl w:val="695A3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5F4023"/>
    <w:multiLevelType w:val="hybridMultilevel"/>
    <w:tmpl w:val="8EBADD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BF7905"/>
    <w:multiLevelType w:val="hybridMultilevel"/>
    <w:tmpl w:val="FD122F5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451A3A52"/>
    <w:multiLevelType w:val="hybridMultilevel"/>
    <w:tmpl w:val="0CB49ADE"/>
    <w:lvl w:ilvl="0" w:tplc="C7080D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6B55110"/>
    <w:multiLevelType w:val="hybridMultilevel"/>
    <w:tmpl w:val="3B88514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7D86315"/>
    <w:multiLevelType w:val="hybridMultilevel"/>
    <w:tmpl w:val="AF3619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9CE2C4B"/>
    <w:multiLevelType w:val="hybridMultilevel"/>
    <w:tmpl w:val="DDEC5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503BC1"/>
    <w:multiLevelType w:val="hybridMultilevel"/>
    <w:tmpl w:val="5C8CCC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6F7774D"/>
    <w:multiLevelType w:val="hybridMultilevel"/>
    <w:tmpl w:val="26260C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CEF194F"/>
    <w:multiLevelType w:val="hybridMultilevel"/>
    <w:tmpl w:val="5660F9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1DC77DB"/>
    <w:multiLevelType w:val="hybridMultilevel"/>
    <w:tmpl w:val="A372F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6A511FD"/>
    <w:multiLevelType w:val="hybridMultilevel"/>
    <w:tmpl w:val="91DC1E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CC1070E"/>
    <w:multiLevelType w:val="hybridMultilevel"/>
    <w:tmpl w:val="8766CC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78288B"/>
    <w:multiLevelType w:val="hybridMultilevel"/>
    <w:tmpl w:val="E50A3AC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B9679BD"/>
    <w:multiLevelType w:val="hybridMultilevel"/>
    <w:tmpl w:val="4FF4D1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E014583"/>
    <w:multiLevelType w:val="hybridMultilevel"/>
    <w:tmpl w:val="F14EC2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18"/>
  </w:num>
  <w:num w:numId="11">
    <w:abstractNumId w:val="12"/>
  </w:num>
  <w:num w:numId="12">
    <w:abstractNumId w:val="10"/>
  </w:num>
  <w:num w:numId="13">
    <w:abstractNumId w:val="32"/>
  </w:num>
  <w:num w:numId="14">
    <w:abstractNumId w:val="13"/>
  </w:num>
  <w:num w:numId="15">
    <w:abstractNumId w:val="29"/>
  </w:num>
  <w:num w:numId="16">
    <w:abstractNumId w:val="26"/>
  </w:num>
  <w:num w:numId="17">
    <w:abstractNumId w:val="24"/>
  </w:num>
  <w:num w:numId="18">
    <w:abstractNumId w:val="27"/>
  </w:num>
  <w:num w:numId="19">
    <w:abstractNumId w:val="20"/>
  </w:num>
  <w:num w:numId="20">
    <w:abstractNumId w:val="33"/>
  </w:num>
  <w:num w:numId="21">
    <w:abstractNumId w:val="23"/>
  </w:num>
  <w:num w:numId="22">
    <w:abstractNumId w:val="9"/>
  </w:num>
  <w:num w:numId="23">
    <w:abstractNumId w:val="28"/>
  </w:num>
  <w:num w:numId="24">
    <w:abstractNumId w:val="11"/>
  </w:num>
  <w:num w:numId="25">
    <w:abstractNumId w:val="30"/>
  </w:num>
  <w:num w:numId="26">
    <w:abstractNumId w:val="25"/>
  </w:num>
  <w:num w:numId="27">
    <w:abstractNumId w:val="14"/>
  </w:num>
  <w:num w:numId="28">
    <w:abstractNumId w:val="15"/>
  </w:num>
  <w:num w:numId="29">
    <w:abstractNumId w:val="17"/>
  </w:num>
  <w:num w:numId="30">
    <w:abstractNumId w:val="19"/>
  </w:num>
  <w:num w:numId="31">
    <w:abstractNumId w:val="21"/>
  </w:num>
  <w:num w:numId="32">
    <w:abstractNumId w:val="31"/>
  </w:num>
  <w:num w:numId="33">
    <w:abstractNumId w:val="16"/>
  </w:num>
  <w:num w:numId="34">
    <w:abstractNumId w:val="34"/>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76"/>
    <w:rsid w:val="000001A4"/>
    <w:rsid w:val="0000056A"/>
    <w:rsid w:val="00003194"/>
    <w:rsid w:val="00005780"/>
    <w:rsid w:val="000139DD"/>
    <w:rsid w:val="00013D91"/>
    <w:rsid w:val="00014D34"/>
    <w:rsid w:val="00017331"/>
    <w:rsid w:val="000251C7"/>
    <w:rsid w:val="00026FA2"/>
    <w:rsid w:val="000322BC"/>
    <w:rsid w:val="00034C9A"/>
    <w:rsid w:val="00035876"/>
    <w:rsid w:val="00044CC4"/>
    <w:rsid w:val="0004688D"/>
    <w:rsid w:val="00051DE2"/>
    <w:rsid w:val="00054EF5"/>
    <w:rsid w:val="00055470"/>
    <w:rsid w:val="00057D6A"/>
    <w:rsid w:val="000616EA"/>
    <w:rsid w:val="00063E95"/>
    <w:rsid w:val="00070947"/>
    <w:rsid w:val="00074619"/>
    <w:rsid w:val="00075C51"/>
    <w:rsid w:val="00082F61"/>
    <w:rsid w:val="00083940"/>
    <w:rsid w:val="00083B4A"/>
    <w:rsid w:val="000848AF"/>
    <w:rsid w:val="000860DE"/>
    <w:rsid w:val="00086BE4"/>
    <w:rsid w:val="00091FFF"/>
    <w:rsid w:val="00097F9A"/>
    <w:rsid w:val="000A3D43"/>
    <w:rsid w:val="000B0CC8"/>
    <w:rsid w:val="000B725D"/>
    <w:rsid w:val="000C2054"/>
    <w:rsid w:val="000C2239"/>
    <w:rsid w:val="000C2E88"/>
    <w:rsid w:val="000C573E"/>
    <w:rsid w:val="000D0121"/>
    <w:rsid w:val="000D387F"/>
    <w:rsid w:val="000D4876"/>
    <w:rsid w:val="000D647C"/>
    <w:rsid w:val="000D7AC0"/>
    <w:rsid w:val="000D7D03"/>
    <w:rsid w:val="000E3319"/>
    <w:rsid w:val="000F21AF"/>
    <w:rsid w:val="000F63DA"/>
    <w:rsid w:val="001014C0"/>
    <w:rsid w:val="001015ED"/>
    <w:rsid w:val="00101A61"/>
    <w:rsid w:val="00102677"/>
    <w:rsid w:val="00102B82"/>
    <w:rsid w:val="00105730"/>
    <w:rsid w:val="00112FE1"/>
    <w:rsid w:val="00114667"/>
    <w:rsid w:val="001155EA"/>
    <w:rsid w:val="00115B70"/>
    <w:rsid w:val="00124ADF"/>
    <w:rsid w:val="0012510F"/>
    <w:rsid w:val="00125FC7"/>
    <w:rsid w:val="001260D1"/>
    <w:rsid w:val="0012715E"/>
    <w:rsid w:val="001278FD"/>
    <w:rsid w:val="001356BF"/>
    <w:rsid w:val="0013663D"/>
    <w:rsid w:val="00145D15"/>
    <w:rsid w:val="00146524"/>
    <w:rsid w:val="00146D5C"/>
    <w:rsid w:val="00147C61"/>
    <w:rsid w:val="00150634"/>
    <w:rsid w:val="00152035"/>
    <w:rsid w:val="00155DD2"/>
    <w:rsid w:val="00157EC4"/>
    <w:rsid w:val="00162D7D"/>
    <w:rsid w:val="00163267"/>
    <w:rsid w:val="0016388D"/>
    <w:rsid w:val="00163D33"/>
    <w:rsid w:val="00165E21"/>
    <w:rsid w:val="001708BD"/>
    <w:rsid w:val="001725B4"/>
    <w:rsid w:val="00174056"/>
    <w:rsid w:val="001744C0"/>
    <w:rsid w:val="00176438"/>
    <w:rsid w:val="00177ACC"/>
    <w:rsid w:val="0018006C"/>
    <w:rsid w:val="00180AB2"/>
    <w:rsid w:val="00181199"/>
    <w:rsid w:val="001840AC"/>
    <w:rsid w:val="00185223"/>
    <w:rsid w:val="00185893"/>
    <w:rsid w:val="0018651D"/>
    <w:rsid w:val="00186CC0"/>
    <w:rsid w:val="00192A37"/>
    <w:rsid w:val="00193C47"/>
    <w:rsid w:val="001947BB"/>
    <w:rsid w:val="00194906"/>
    <w:rsid w:val="00195E45"/>
    <w:rsid w:val="00197086"/>
    <w:rsid w:val="001A16CA"/>
    <w:rsid w:val="001A67F6"/>
    <w:rsid w:val="001A76FA"/>
    <w:rsid w:val="001B001C"/>
    <w:rsid w:val="001B168A"/>
    <w:rsid w:val="001B33F4"/>
    <w:rsid w:val="001B4DB5"/>
    <w:rsid w:val="001C58FD"/>
    <w:rsid w:val="001C6F53"/>
    <w:rsid w:val="001D4034"/>
    <w:rsid w:val="001D5EAA"/>
    <w:rsid w:val="001E3033"/>
    <w:rsid w:val="001E3DB8"/>
    <w:rsid w:val="001E6DD3"/>
    <w:rsid w:val="001F0B6C"/>
    <w:rsid w:val="00202058"/>
    <w:rsid w:val="00202D49"/>
    <w:rsid w:val="002121ED"/>
    <w:rsid w:val="00215B85"/>
    <w:rsid w:val="00222392"/>
    <w:rsid w:val="00222769"/>
    <w:rsid w:val="0023035D"/>
    <w:rsid w:val="00231099"/>
    <w:rsid w:val="00232ABE"/>
    <w:rsid w:val="00232BA6"/>
    <w:rsid w:val="0023330B"/>
    <w:rsid w:val="00236960"/>
    <w:rsid w:val="00236BB0"/>
    <w:rsid w:val="00244707"/>
    <w:rsid w:val="00252CB2"/>
    <w:rsid w:val="00255AA4"/>
    <w:rsid w:val="00257B2A"/>
    <w:rsid w:val="00261675"/>
    <w:rsid w:val="00263C44"/>
    <w:rsid w:val="00265457"/>
    <w:rsid w:val="00276C7D"/>
    <w:rsid w:val="00281B8A"/>
    <w:rsid w:val="00285BF7"/>
    <w:rsid w:val="00287453"/>
    <w:rsid w:val="00287B52"/>
    <w:rsid w:val="00293DF8"/>
    <w:rsid w:val="002A6132"/>
    <w:rsid w:val="002B0253"/>
    <w:rsid w:val="002B0753"/>
    <w:rsid w:val="002B1E48"/>
    <w:rsid w:val="002B551C"/>
    <w:rsid w:val="002C2D46"/>
    <w:rsid w:val="002C391A"/>
    <w:rsid w:val="002C6270"/>
    <w:rsid w:val="002D21C7"/>
    <w:rsid w:val="002D3530"/>
    <w:rsid w:val="002D73C8"/>
    <w:rsid w:val="002E0B92"/>
    <w:rsid w:val="002E4908"/>
    <w:rsid w:val="002F0E9D"/>
    <w:rsid w:val="002F3459"/>
    <w:rsid w:val="002F363D"/>
    <w:rsid w:val="002F433F"/>
    <w:rsid w:val="002F43BE"/>
    <w:rsid w:val="002F60EF"/>
    <w:rsid w:val="002F675C"/>
    <w:rsid w:val="002F73DA"/>
    <w:rsid w:val="0030341F"/>
    <w:rsid w:val="00306B54"/>
    <w:rsid w:val="0031162F"/>
    <w:rsid w:val="003129A6"/>
    <w:rsid w:val="003148A6"/>
    <w:rsid w:val="00317E31"/>
    <w:rsid w:val="00324019"/>
    <w:rsid w:val="0032488D"/>
    <w:rsid w:val="00325714"/>
    <w:rsid w:val="00326CF5"/>
    <w:rsid w:val="00332965"/>
    <w:rsid w:val="003368E4"/>
    <w:rsid w:val="00341816"/>
    <w:rsid w:val="00345FAF"/>
    <w:rsid w:val="0035086B"/>
    <w:rsid w:val="00360011"/>
    <w:rsid w:val="0036224A"/>
    <w:rsid w:val="003630D4"/>
    <w:rsid w:val="0036409B"/>
    <w:rsid w:val="00365E61"/>
    <w:rsid w:val="003718AF"/>
    <w:rsid w:val="00371EDC"/>
    <w:rsid w:val="003761A3"/>
    <w:rsid w:val="00380AF5"/>
    <w:rsid w:val="00383A60"/>
    <w:rsid w:val="003906B6"/>
    <w:rsid w:val="0039459F"/>
    <w:rsid w:val="00394942"/>
    <w:rsid w:val="00395189"/>
    <w:rsid w:val="00395210"/>
    <w:rsid w:val="003A0A07"/>
    <w:rsid w:val="003A381D"/>
    <w:rsid w:val="003A6DF5"/>
    <w:rsid w:val="003A745C"/>
    <w:rsid w:val="003B5FD2"/>
    <w:rsid w:val="003C46F8"/>
    <w:rsid w:val="003D1101"/>
    <w:rsid w:val="003D397D"/>
    <w:rsid w:val="003D4BA4"/>
    <w:rsid w:val="003D59F4"/>
    <w:rsid w:val="003D6D10"/>
    <w:rsid w:val="003D6D2D"/>
    <w:rsid w:val="003D726C"/>
    <w:rsid w:val="003E1DFA"/>
    <w:rsid w:val="003E24C2"/>
    <w:rsid w:val="003E41B9"/>
    <w:rsid w:val="003E4F1A"/>
    <w:rsid w:val="003E72BB"/>
    <w:rsid w:val="003F06D7"/>
    <w:rsid w:val="003F14D3"/>
    <w:rsid w:val="003F2051"/>
    <w:rsid w:val="00403E32"/>
    <w:rsid w:val="00404443"/>
    <w:rsid w:val="004134D6"/>
    <w:rsid w:val="00417E62"/>
    <w:rsid w:val="004219A5"/>
    <w:rsid w:val="00421D53"/>
    <w:rsid w:val="004230E7"/>
    <w:rsid w:val="00426BD5"/>
    <w:rsid w:val="00426F67"/>
    <w:rsid w:val="00430B37"/>
    <w:rsid w:val="00436B95"/>
    <w:rsid w:val="004456C3"/>
    <w:rsid w:val="00446B20"/>
    <w:rsid w:val="0045552E"/>
    <w:rsid w:val="00456CA6"/>
    <w:rsid w:val="00470EC1"/>
    <w:rsid w:val="00472BCE"/>
    <w:rsid w:val="00475509"/>
    <w:rsid w:val="00476AB6"/>
    <w:rsid w:val="00476DDE"/>
    <w:rsid w:val="0048098E"/>
    <w:rsid w:val="00482FC1"/>
    <w:rsid w:val="00484E9D"/>
    <w:rsid w:val="0048623E"/>
    <w:rsid w:val="00486420"/>
    <w:rsid w:val="0049395A"/>
    <w:rsid w:val="004A1B53"/>
    <w:rsid w:val="004A70E4"/>
    <w:rsid w:val="004A7819"/>
    <w:rsid w:val="004B110C"/>
    <w:rsid w:val="004C08D3"/>
    <w:rsid w:val="004C3FBD"/>
    <w:rsid w:val="004C519B"/>
    <w:rsid w:val="004C7A18"/>
    <w:rsid w:val="004C7FFE"/>
    <w:rsid w:val="004D0903"/>
    <w:rsid w:val="004D61C5"/>
    <w:rsid w:val="004D6912"/>
    <w:rsid w:val="004E6F7C"/>
    <w:rsid w:val="004F0C9B"/>
    <w:rsid w:val="004F1423"/>
    <w:rsid w:val="004F5476"/>
    <w:rsid w:val="0050066F"/>
    <w:rsid w:val="00500B03"/>
    <w:rsid w:val="0050160B"/>
    <w:rsid w:val="005027CC"/>
    <w:rsid w:val="00507C98"/>
    <w:rsid w:val="00510E46"/>
    <w:rsid w:val="00526E2B"/>
    <w:rsid w:val="00527377"/>
    <w:rsid w:val="0053217E"/>
    <w:rsid w:val="005341B2"/>
    <w:rsid w:val="005344B1"/>
    <w:rsid w:val="00534ECE"/>
    <w:rsid w:val="00543DD7"/>
    <w:rsid w:val="00546E03"/>
    <w:rsid w:val="00550884"/>
    <w:rsid w:val="005536D3"/>
    <w:rsid w:val="0055792C"/>
    <w:rsid w:val="00563293"/>
    <w:rsid w:val="00570582"/>
    <w:rsid w:val="00570BFE"/>
    <w:rsid w:val="00571874"/>
    <w:rsid w:val="005758ED"/>
    <w:rsid w:val="00577C93"/>
    <w:rsid w:val="005818D6"/>
    <w:rsid w:val="00583AB2"/>
    <w:rsid w:val="005847B6"/>
    <w:rsid w:val="005858DB"/>
    <w:rsid w:val="00587D65"/>
    <w:rsid w:val="00596097"/>
    <w:rsid w:val="005A1741"/>
    <w:rsid w:val="005A187D"/>
    <w:rsid w:val="005A2BF6"/>
    <w:rsid w:val="005A2D19"/>
    <w:rsid w:val="005A32F2"/>
    <w:rsid w:val="005B28D8"/>
    <w:rsid w:val="005B34DE"/>
    <w:rsid w:val="005B4E0F"/>
    <w:rsid w:val="005C0613"/>
    <w:rsid w:val="005C151A"/>
    <w:rsid w:val="005C51B5"/>
    <w:rsid w:val="005C7BBF"/>
    <w:rsid w:val="005D28EA"/>
    <w:rsid w:val="005D3C5A"/>
    <w:rsid w:val="005D78FC"/>
    <w:rsid w:val="005D7C44"/>
    <w:rsid w:val="005E06F7"/>
    <w:rsid w:val="005E5612"/>
    <w:rsid w:val="005E571E"/>
    <w:rsid w:val="005F3152"/>
    <w:rsid w:val="005F3CC7"/>
    <w:rsid w:val="005F41B8"/>
    <w:rsid w:val="005F50B7"/>
    <w:rsid w:val="00601AA8"/>
    <w:rsid w:val="00602036"/>
    <w:rsid w:val="00604AC4"/>
    <w:rsid w:val="006064F6"/>
    <w:rsid w:val="00606723"/>
    <w:rsid w:val="006124A7"/>
    <w:rsid w:val="006168A1"/>
    <w:rsid w:val="006200D7"/>
    <w:rsid w:val="00622184"/>
    <w:rsid w:val="00622ED9"/>
    <w:rsid w:val="006246DB"/>
    <w:rsid w:val="00624F00"/>
    <w:rsid w:val="006278D5"/>
    <w:rsid w:val="00630068"/>
    <w:rsid w:val="006319FE"/>
    <w:rsid w:val="0063314B"/>
    <w:rsid w:val="006350C3"/>
    <w:rsid w:val="00635C1D"/>
    <w:rsid w:val="00636318"/>
    <w:rsid w:val="006413CD"/>
    <w:rsid w:val="00641A70"/>
    <w:rsid w:val="00642CEA"/>
    <w:rsid w:val="0064330C"/>
    <w:rsid w:val="0064471D"/>
    <w:rsid w:val="00645681"/>
    <w:rsid w:val="006470E6"/>
    <w:rsid w:val="006470FD"/>
    <w:rsid w:val="00650469"/>
    <w:rsid w:val="00655D6C"/>
    <w:rsid w:val="00656BE2"/>
    <w:rsid w:val="00660760"/>
    <w:rsid w:val="006623E9"/>
    <w:rsid w:val="00662D07"/>
    <w:rsid w:val="0066497E"/>
    <w:rsid w:val="00665773"/>
    <w:rsid w:val="00667DB9"/>
    <w:rsid w:val="00672559"/>
    <w:rsid w:val="006725DC"/>
    <w:rsid w:val="00677B22"/>
    <w:rsid w:val="00680BB4"/>
    <w:rsid w:val="006852F2"/>
    <w:rsid w:val="00687BB6"/>
    <w:rsid w:val="0069411E"/>
    <w:rsid w:val="00696B40"/>
    <w:rsid w:val="00697A60"/>
    <w:rsid w:val="00697E31"/>
    <w:rsid w:val="006A2884"/>
    <w:rsid w:val="006A38AF"/>
    <w:rsid w:val="006A3DE3"/>
    <w:rsid w:val="006A6AB0"/>
    <w:rsid w:val="006A7C17"/>
    <w:rsid w:val="006B2AFD"/>
    <w:rsid w:val="006B3B24"/>
    <w:rsid w:val="006B69F7"/>
    <w:rsid w:val="006C37EA"/>
    <w:rsid w:val="006C4497"/>
    <w:rsid w:val="006C7D2E"/>
    <w:rsid w:val="006D0376"/>
    <w:rsid w:val="006D2B69"/>
    <w:rsid w:val="006D6FDE"/>
    <w:rsid w:val="006E0250"/>
    <w:rsid w:val="006E0F71"/>
    <w:rsid w:val="006E1388"/>
    <w:rsid w:val="006E25BA"/>
    <w:rsid w:val="006E7EB0"/>
    <w:rsid w:val="006E7F1D"/>
    <w:rsid w:val="006F25F0"/>
    <w:rsid w:val="006F33BD"/>
    <w:rsid w:val="006F484C"/>
    <w:rsid w:val="006F6DD7"/>
    <w:rsid w:val="00700B63"/>
    <w:rsid w:val="007019DF"/>
    <w:rsid w:val="007034B5"/>
    <w:rsid w:val="00714FA1"/>
    <w:rsid w:val="007154C3"/>
    <w:rsid w:val="00720172"/>
    <w:rsid w:val="007214AA"/>
    <w:rsid w:val="007231F4"/>
    <w:rsid w:val="00725559"/>
    <w:rsid w:val="00744CB0"/>
    <w:rsid w:val="007454CA"/>
    <w:rsid w:val="00751282"/>
    <w:rsid w:val="007518C5"/>
    <w:rsid w:val="00753782"/>
    <w:rsid w:val="007546A3"/>
    <w:rsid w:val="00754C17"/>
    <w:rsid w:val="00756E89"/>
    <w:rsid w:val="00756EA2"/>
    <w:rsid w:val="007613E0"/>
    <w:rsid w:val="00761C5C"/>
    <w:rsid w:val="0076244B"/>
    <w:rsid w:val="00771203"/>
    <w:rsid w:val="0077283B"/>
    <w:rsid w:val="007728D5"/>
    <w:rsid w:val="00775660"/>
    <w:rsid w:val="00775815"/>
    <w:rsid w:val="007777C8"/>
    <w:rsid w:val="0078042B"/>
    <w:rsid w:val="00780A9F"/>
    <w:rsid w:val="0078466C"/>
    <w:rsid w:val="00786050"/>
    <w:rsid w:val="00786876"/>
    <w:rsid w:val="007904AF"/>
    <w:rsid w:val="00790ED9"/>
    <w:rsid w:val="007942EA"/>
    <w:rsid w:val="00795361"/>
    <w:rsid w:val="007A0A96"/>
    <w:rsid w:val="007A0E7F"/>
    <w:rsid w:val="007A7367"/>
    <w:rsid w:val="007B3A7D"/>
    <w:rsid w:val="007C0EF1"/>
    <w:rsid w:val="007C30D4"/>
    <w:rsid w:val="007C5183"/>
    <w:rsid w:val="007C605A"/>
    <w:rsid w:val="007C66C9"/>
    <w:rsid w:val="007C6C3B"/>
    <w:rsid w:val="007D33D4"/>
    <w:rsid w:val="007D46C4"/>
    <w:rsid w:val="007D49E9"/>
    <w:rsid w:val="007D69A1"/>
    <w:rsid w:val="007D6C60"/>
    <w:rsid w:val="007D7CB4"/>
    <w:rsid w:val="007E3728"/>
    <w:rsid w:val="007F3B73"/>
    <w:rsid w:val="00800E56"/>
    <w:rsid w:val="0080426A"/>
    <w:rsid w:val="008064C2"/>
    <w:rsid w:val="00812570"/>
    <w:rsid w:val="00817688"/>
    <w:rsid w:val="0082005A"/>
    <w:rsid w:val="00822048"/>
    <w:rsid w:val="00823786"/>
    <w:rsid w:val="00824485"/>
    <w:rsid w:val="00826E2C"/>
    <w:rsid w:val="00831E3A"/>
    <w:rsid w:val="00833FA0"/>
    <w:rsid w:val="008349FD"/>
    <w:rsid w:val="0084146F"/>
    <w:rsid w:val="00845DFE"/>
    <w:rsid w:val="00847F21"/>
    <w:rsid w:val="0085624C"/>
    <w:rsid w:val="008611A9"/>
    <w:rsid w:val="0086777E"/>
    <w:rsid w:val="00867DB5"/>
    <w:rsid w:val="0087028F"/>
    <w:rsid w:val="00871248"/>
    <w:rsid w:val="0087217D"/>
    <w:rsid w:val="00872F93"/>
    <w:rsid w:val="008740B4"/>
    <w:rsid w:val="00874BD4"/>
    <w:rsid w:val="00881D0C"/>
    <w:rsid w:val="00897DCA"/>
    <w:rsid w:val="008A3983"/>
    <w:rsid w:val="008A39D3"/>
    <w:rsid w:val="008A3A92"/>
    <w:rsid w:val="008B132A"/>
    <w:rsid w:val="008B4763"/>
    <w:rsid w:val="008B7E84"/>
    <w:rsid w:val="008C17B5"/>
    <w:rsid w:val="008C2C15"/>
    <w:rsid w:val="008C2F46"/>
    <w:rsid w:val="008C55E7"/>
    <w:rsid w:val="008C6F25"/>
    <w:rsid w:val="008C7F2A"/>
    <w:rsid w:val="008D08DC"/>
    <w:rsid w:val="008D4B3D"/>
    <w:rsid w:val="008D4CD0"/>
    <w:rsid w:val="008F1852"/>
    <w:rsid w:val="008F2335"/>
    <w:rsid w:val="008F4646"/>
    <w:rsid w:val="008F5200"/>
    <w:rsid w:val="00903BFC"/>
    <w:rsid w:val="00904E9B"/>
    <w:rsid w:val="00906E16"/>
    <w:rsid w:val="0090725B"/>
    <w:rsid w:val="00907AF4"/>
    <w:rsid w:val="009135F4"/>
    <w:rsid w:val="00916DB4"/>
    <w:rsid w:val="00917280"/>
    <w:rsid w:val="00923C97"/>
    <w:rsid w:val="00927A0C"/>
    <w:rsid w:val="00933E12"/>
    <w:rsid w:val="0093453A"/>
    <w:rsid w:val="0093470C"/>
    <w:rsid w:val="00943368"/>
    <w:rsid w:val="00943646"/>
    <w:rsid w:val="00943AA6"/>
    <w:rsid w:val="0094635C"/>
    <w:rsid w:val="00951E68"/>
    <w:rsid w:val="0097745E"/>
    <w:rsid w:val="00983CA0"/>
    <w:rsid w:val="0098563A"/>
    <w:rsid w:val="00985BB1"/>
    <w:rsid w:val="00990AC9"/>
    <w:rsid w:val="00991D35"/>
    <w:rsid w:val="00992B19"/>
    <w:rsid w:val="00996664"/>
    <w:rsid w:val="009A221C"/>
    <w:rsid w:val="009A2796"/>
    <w:rsid w:val="009A3729"/>
    <w:rsid w:val="009A4281"/>
    <w:rsid w:val="009A6E56"/>
    <w:rsid w:val="009B059D"/>
    <w:rsid w:val="009B165D"/>
    <w:rsid w:val="009B2C7E"/>
    <w:rsid w:val="009B5962"/>
    <w:rsid w:val="009B5C29"/>
    <w:rsid w:val="009C1114"/>
    <w:rsid w:val="009C21D5"/>
    <w:rsid w:val="009C3374"/>
    <w:rsid w:val="009C57DB"/>
    <w:rsid w:val="009E2848"/>
    <w:rsid w:val="009E43CD"/>
    <w:rsid w:val="009F0AD2"/>
    <w:rsid w:val="009F0BCF"/>
    <w:rsid w:val="009F1B66"/>
    <w:rsid w:val="009F3072"/>
    <w:rsid w:val="009F4D32"/>
    <w:rsid w:val="009F66B7"/>
    <w:rsid w:val="009F7E75"/>
    <w:rsid w:val="00A006C4"/>
    <w:rsid w:val="00A009A7"/>
    <w:rsid w:val="00A04DE7"/>
    <w:rsid w:val="00A058E8"/>
    <w:rsid w:val="00A06CFC"/>
    <w:rsid w:val="00A101F0"/>
    <w:rsid w:val="00A135CD"/>
    <w:rsid w:val="00A160C7"/>
    <w:rsid w:val="00A17FB4"/>
    <w:rsid w:val="00A2027C"/>
    <w:rsid w:val="00A25098"/>
    <w:rsid w:val="00A251C9"/>
    <w:rsid w:val="00A25985"/>
    <w:rsid w:val="00A263F8"/>
    <w:rsid w:val="00A319A2"/>
    <w:rsid w:val="00A31A64"/>
    <w:rsid w:val="00A34C52"/>
    <w:rsid w:val="00A375DB"/>
    <w:rsid w:val="00A44588"/>
    <w:rsid w:val="00A45D40"/>
    <w:rsid w:val="00A515BA"/>
    <w:rsid w:val="00A51EFF"/>
    <w:rsid w:val="00A52BF0"/>
    <w:rsid w:val="00A54607"/>
    <w:rsid w:val="00A57C4E"/>
    <w:rsid w:val="00A625F0"/>
    <w:rsid w:val="00A63199"/>
    <w:rsid w:val="00A643AA"/>
    <w:rsid w:val="00A74E83"/>
    <w:rsid w:val="00A75A93"/>
    <w:rsid w:val="00A75D9D"/>
    <w:rsid w:val="00A818F4"/>
    <w:rsid w:val="00A82F6C"/>
    <w:rsid w:val="00A83C67"/>
    <w:rsid w:val="00A90615"/>
    <w:rsid w:val="00A96A86"/>
    <w:rsid w:val="00A96C74"/>
    <w:rsid w:val="00AA0DA3"/>
    <w:rsid w:val="00AA189D"/>
    <w:rsid w:val="00AA307A"/>
    <w:rsid w:val="00AA36C6"/>
    <w:rsid w:val="00AA6A2F"/>
    <w:rsid w:val="00AB2CD5"/>
    <w:rsid w:val="00AB5453"/>
    <w:rsid w:val="00AB5D9D"/>
    <w:rsid w:val="00AD017F"/>
    <w:rsid w:val="00AD183C"/>
    <w:rsid w:val="00AD2D3E"/>
    <w:rsid w:val="00AD43BD"/>
    <w:rsid w:val="00AD4C95"/>
    <w:rsid w:val="00AD4F93"/>
    <w:rsid w:val="00AD58A6"/>
    <w:rsid w:val="00AD6820"/>
    <w:rsid w:val="00AD6E2D"/>
    <w:rsid w:val="00AE3E6E"/>
    <w:rsid w:val="00AE4737"/>
    <w:rsid w:val="00AE7AEC"/>
    <w:rsid w:val="00AF0FC8"/>
    <w:rsid w:val="00AF1629"/>
    <w:rsid w:val="00B01A81"/>
    <w:rsid w:val="00B0314F"/>
    <w:rsid w:val="00B0319F"/>
    <w:rsid w:val="00B03579"/>
    <w:rsid w:val="00B03CFB"/>
    <w:rsid w:val="00B115B7"/>
    <w:rsid w:val="00B155B7"/>
    <w:rsid w:val="00B20F0B"/>
    <w:rsid w:val="00B2270E"/>
    <w:rsid w:val="00B22C22"/>
    <w:rsid w:val="00B23B28"/>
    <w:rsid w:val="00B26D52"/>
    <w:rsid w:val="00B30975"/>
    <w:rsid w:val="00B35087"/>
    <w:rsid w:val="00B3775C"/>
    <w:rsid w:val="00B37A43"/>
    <w:rsid w:val="00B4610F"/>
    <w:rsid w:val="00B46BEE"/>
    <w:rsid w:val="00B473D2"/>
    <w:rsid w:val="00B47EC7"/>
    <w:rsid w:val="00B51089"/>
    <w:rsid w:val="00B62978"/>
    <w:rsid w:val="00B64DD7"/>
    <w:rsid w:val="00B654AB"/>
    <w:rsid w:val="00B658E2"/>
    <w:rsid w:val="00B67ACD"/>
    <w:rsid w:val="00B70AFA"/>
    <w:rsid w:val="00B71F4E"/>
    <w:rsid w:val="00B76C4D"/>
    <w:rsid w:val="00B773EE"/>
    <w:rsid w:val="00B80676"/>
    <w:rsid w:val="00B84057"/>
    <w:rsid w:val="00B92DA2"/>
    <w:rsid w:val="00B9768F"/>
    <w:rsid w:val="00BA0735"/>
    <w:rsid w:val="00BA2D0B"/>
    <w:rsid w:val="00BA34A1"/>
    <w:rsid w:val="00BA6B37"/>
    <w:rsid w:val="00BA6F39"/>
    <w:rsid w:val="00BA766E"/>
    <w:rsid w:val="00BB0023"/>
    <w:rsid w:val="00BB155A"/>
    <w:rsid w:val="00BB1618"/>
    <w:rsid w:val="00BB3957"/>
    <w:rsid w:val="00BC0DB9"/>
    <w:rsid w:val="00BC2052"/>
    <w:rsid w:val="00BC2992"/>
    <w:rsid w:val="00BD0126"/>
    <w:rsid w:val="00BD08E5"/>
    <w:rsid w:val="00BD5009"/>
    <w:rsid w:val="00BF0CE7"/>
    <w:rsid w:val="00BF2E58"/>
    <w:rsid w:val="00BF380B"/>
    <w:rsid w:val="00C0009A"/>
    <w:rsid w:val="00C019BE"/>
    <w:rsid w:val="00C01D89"/>
    <w:rsid w:val="00C0246F"/>
    <w:rsid w:val="00C026A9"/>
    <w:rsid w:val="00C027FC"/>
    <w:rsid w:val="00C02ACA"/>
    <w:rsid w:val="00C0457F"/>
    <w:rsid w:val="00C04702"/>
    <w:rsid w:val="00C05268"/>
    <w:rsid w:val="00C066B9"/>
    <w:rsid w:val="00C07705"/>
    <w:rsid w:val="00C10B72"/>
    <w:rsid w:val="00C10DED"/>
    <w:rsid w:val="00C121D5"/>
    <w:rsid w:val="00C1324A"/>
    <w:rsid w:val="00C149E5"/>
    <w:rsid w:val="00C15893"/>
    <w:rsid w:val="00C1651E"/>
    <w:rsid w:val="00C20A30"/>
    <w:rsid w:val="00C24D10"/>
    <w:rsid w:val="00C25D72"/>
    <w:rsid w:val="00C304F7"/>
    <w:rsid w:val="00C30CAD"/>
    <w:rsid w:val="00C353B8"/>
    <w:rsid w:val="00C36D91"/>
    <w:rsid w:val="00C40FD7"/>
    <w:rsid w:val="00C45907"/>
    <w:rsid w:val="00C47F7F"/>
    <w:rsid w:val="00C537C5"/>
    <w:rsid w:val="00C538E7"/>
    <w:rsid w:val="00C53A31"/>
    <w:rsid w:val="00C6434D"/>
    <w:rsid w:val="00C648CE"/>
    <w:rsid w:val="00C70392"/>
    <w:rsid w:val="00C73A8E"/>
    <w:rsid w:val="00C746EE"/>
    <w:rsid w:val="00C75105"/>
    <w:rsid w:val="00C817A5"/>
    <w:rsid w:val="00C835B7"/>
    <w:rsid w:val="00C84C80"/>
    <w:rsid w:val="00C877EE"/>
    <w:rsid w:val="00C9131E"/>
    <w:rsid w:val="00C95E10"/>
    <w:rsid w:val="00C95E7D"/>
    <w:rsid w:val="00C978FE"/>
    <w:rsid w:val="00CA0CBC"/>
    <w:rsid w:val="00CA1305"/>
    <w:rsid w:val="00CA1A9F"/>
    <w:rsid w:val="00CA2CDC"/>
    <w:rsid w:val="00CB0989"/>
    <w:rsid w:val="00CB0BE6"/>
    <w:rsid w:val="00CB6E56"/>
    <w:rsid w:val="00CC39AF"/>
    <w:rsid w:val="00CD43C6"/>
    <w:rsid w:val="00CD5AAD"/>
    <w:rsid w:val="00CE1DBA"/>
    <w:rsid w:val="00CE634D"/>
    <w:rsid w:val="00CE6402"/>
    <w:rsid w:val="00CF1A15"/>
    <w:rsid w:val="00CF471E"/>
    <w:rsid w:val="00D022C3"/>
    <w:rsid w:val="00D02915"/>
    <w:rsid w:val="00D04BDE"/>
    <w:rsid w:val="00D05C40"/>
    <w:rsid w:val="00D1333B"/>
    <w:rsid w:val="00D253F1"/>
    <w:rsid w:val="00D37971"/>
    <w:rsid w:val="00D37F7A"/>
    <w:rsid w:val="00D40B41"/>
    <w:rsid w:val="00D50717"/>
    <w:rsid w:val="00D510B6"/>
    <w:rsid w:val="00D517CA"/>
    <w:rsid w:val="00D545BA"/>
    <w:rsid w:val="00D54F0C"/>
    <w:rsid w:val="00D56BCD"/>
    <w:rsid w:val="00D6120E"/>
    <w:rsid w:val="00D63BF1"/>
    <w:rsid w:val="00D64993"/>
    <w:rsid w:val="00D70098"/>
    <w:rsid w:val="00D7011C"/>
    <w:rsid w:val="00D71FE9"/>
    <w:rsid w:val="00D75625"/>
    <w:rsid w:val="00D76B92"/>
    <w:rsid w:val="00D7783C"/>
    <w:rsid w:val="00D8314B"/>
    <w:rsid w:val="00D91B11"/>
    <w:rsid w:val="00D92804"/>
    <w:rsid w:val="00D95734"/>
    <w:rsid w:val="00DA1614"/>
    <w:rsid w:val="00DA2681"/>
    <w:rsid w:val="00DA600B"/>
    <w:rsid w:val="00DA745A"/>
    <w:rsid w:val="00DB2D4E"/>
    <w:rsid w:val="00DB37CA"/>
    <w:rsid w:val="00DB436D"/>
    <w:rsid w:val="00DB47AB"/>
    <w:rsid w:val="00DB7F7B"/>
    <w:rsid w:val="00DC40C5"/>
    <w:rsid w:val="00DD1704"/>
    <w:rsid w:val="00DD40BC"/>
    <w:rsid w:val="00DD4F1C"/>
    <w:rsid w:val="00DD6A72"/>
    <w:rsid w:val="00DD6CF7"/>
    <w:rsid w:val="00DE0CF7"/>
    <w:rsid w:val="00DE20BB"/>
    <w:rsid w:val="00DF0B61"/>
    <w:rsid w:val="00DF1F2D"/>
    <w:rsid w:val="00DF306B"/>
    <w:rsid w:val="00DF3AE6"/>
    <w:rsid w:val="00DF47C8"/>
    <w:rsid w:val="00DF6FAA"/>
    <w:rsid w:val="00E01AD0"/>
    <w:rsid w:val="00E036F6"/>
    <w:rsid w:val="00E05E2D"/>
    <w:rsid w:val="00E069C7"/>
    <w:rsid w:val="00E07563"/>
    <w:rsid w:val="00E07DDF"/>
    <w:rsid w:val="00E13F88"/>
    <w:rsid w:val="00E14AB8"/>
    <w:rsid w:val="00E170EC"/>
    <w:rsid w:val="00E22763"/>
    <w:rsid w:val="00E24BEA"/>
    <w:rsid w:val="00E25558"/>
    <w:rsid w:val="00E3012B"/>
    <w:rsid w:val="00E30663"/>
    <w:rsid w:val="00E3764E"/>
    <w:rsid w:val="00E40369"/>
    <w:rsid w:val="00E405CD"/>
    <w:rsid w:val="00E44B61"/>
    <w:rsid w:val="00E50394"/>
    <w:rsid w:val="00E511B8"/>
    <w:rsid w:val="00E549A6"/>
    <w:rsid w:val="00E54FB6"/>
    <w:rsid w:val="00E55B87"/>
    <w:rsid w:val="00E5765B"/>
    <w:rsid w:val="00E57B30"/>
    <w:rsid w:val="00E60089"/>
    <w:rsid w:val="00E62583"/>
    <w:rsid w:val="00E62BC4"/>
    <w:rsid w:val="00E631BB"/>
    <w:rsid w:val="00E637DC"/>
    <w:rsid w:val="00E63A6E"/>
    <w:rsid w:val="00E63D45"/>
    <w:rsid w:val="00E65BC0"/>
    <w:rsid w:val="00E668A2"/>
    <w:rsid w:val="00E67666"/>
    <w:rsid w:val="00E72753"/>
    <w:rsid w:val="00E7328D"/>
    <w:rsid w:val="00E73D49"/>
    <w:rsid w:val="00E7422A"/>
    <w:rsid w:val="00E90172"/>
    <w:rsid w:val="00E91405"/>
    <w:rsid w:val="00E950C6"/>
    <w:rsid w:val="00E95F04"/>
    <w:rsid w:val="00E97056"/>
    <w:rsid w:val="00E97C53"/>
    <w:rsid w:val="00EA546E"/>
    <w:rsid w:val="00EA6EFB"/>
    <w:rsid w:val="00EA7DD5"/>
    <w:rsid w:val="00EB0183"/>
    <w:rsid w:val="00EB1063"/>
    <w:rsid w:val="00EB3C28"/>
    <w:rsid w:val="00EB45D0"/>
    <w:rsid w:val="00EB66D1"/>
    <w:rsid w:val="00EC1682"/>
    <w:rsid w:val="00EC360B"/>
    <w:rsid w:val="00EC386E"/>
    <w:rsid w:val="00EC3C50"/>
    <w:rsid w:val="00EC3E1E"/>
    <w:rsid w:val="00ED118D"/>
    <w:rsid w:val="00ED1876"/>
    <w:rsid w:val="00ED54AF"/>
    <w:rsid w:val="00ED5AA9"/>
    <w:rsid w:val="00EE229D"/>
    <w:rsid w:val="00EE79E1"/>
    <w:rsid w:val="00EE7D30"/>
    <w:rsid w:val="00EF1DB4"/>
    <w:rsid w:val="00EF2894"/>
    <w:rsid w:val="00EF74A6"/>
    <w:rsid w:val="00F0005F"/>
    <w:rsid w:val="00F02831"/>
    <w:rsid w:val="00F07FED"/>
    <w:rsid w:val="00F10D41"/>
    <w:rsid w:val="00F10FB5"/>
    <w:rsid w:val="00F14478"/>
    <w:rsid w:val="00F21B73"/>
    <w:rsid w:val="00F232D7"/>
    <w:rsid w:val="00F24DE3"/>
    <w:rsid w:val="00F27040"/>
    <w:rsid w:val="00F30C3A"/>
    <w:rsid w:val="00F31D4B"/>
    <w:rsid w:val="00F31F14"/>
    <w:rsid w:val="00F35002"/>
    <w:rsid w:val="00F36D33"/>
    <w:rsid w:val="00F5605C"/>
    <w:rsid w:val="00F610B9"/>
    <w:rsid w:val="00F62624"/>
    <w:rsid w:val="00F64D7A"/>
    <w:rsid w:val="00F653EC"/>
    <w:rsid w:val="00F654AF"/>
    <w:rsid w:val="00F65B15"/>
    <w:rsid w:val="00F67046"/>
    <w:rsid w:val="00F77A34"/>
    <w:rsid w:val="00F80B72"/>
    <w:rsid w:val="00F86D3A"/>
    <w:rsid w:val="00F8717D"/>
    <w:rsid w:val="00F878D3"/>
    <w:rsid w:val="00F90A57"/>
    <w:rsid w:val="00F9180C"/>
    <w:rsid w:val="00F961D2"/>
    <w:rsid w:val="00FA2FA0"/>
    <w:rsid w:val="00FA4943"/>
    <w:rsid w:val="00FA6BD2"/>
    <w:rsid w:val="00FA7780"/>
    <w:rsid w:val="00FA7C10"/>
    <w:rsid w:val="00FB180B"/>
    <w:rsid w:val="00FB5380"/>
    <w:rsid w:val="00FC2488"/>
    <w:rsid w:val="00FC4A14"/>
    <w:rsid w:val="00FD38E0"/>
    <w:rsid w:val="00FD5B8A"/>
    <w:rsid w:val="00FD7A60"/>
    <w:rsid w:val="00FE2278"/>
    <w:rsid w:val="00FE352F"/>
    <w:rsid w:val="00FE3DCE"/>
    <w:rsid w:val="00FE5698"/>
    <w:rsid w:val="00FE6132"/>
    <w:rsid w:val="00FE6F2E"/>
    <w:rsid w:val="00FF140F"/>
    <w:rsid w:val="00FF16F2"/>
    <w:rsid w:val="00FF3F00"/>
    <w:rsid w:val="00FF4058"/>
    <w:rsid w:val="00FF4501"/>
    <w:rsid w:val="00FF6785"/>
    <w:rsid w:val="00FF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83ADD4-5AF4-43A8-B659-62762AA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A1B53"/>
    <w:pPr>
      <w:ind w:left="720"/>
      <w:contextualSpacing/>
    </w:pPr>
  </w:style>
  <w:style w:type="paragraph" w:styleId="a5">
    <w:name w:val="header"/>
    <w:basedOn w:val="a"/>
    <w:link w:val="a6"/>
    <w:uiPriority w:val="99"/>
    <w:unhideWhenUsed/>
    <w:rsid w:val="00E07DD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07DDF"/>
  </w:style>
  <w:style w:type="paragraph" w:styleId="a7">
    <w:name w:val="footer"/>
    <w:basedOn w:val="a"/>
    <w:link w:val="a8"/>
    <w:uiPriority w:val="99"/>
    <w:unhideWhenUsed/>
    <w:rsid w:val="00E07DD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07DDF"/>
  </w:style>
  <w:style w:type="paragraph" w:styleId="a9">
    <w:name w:val="Balloon Text"/>
    <w:basedOn w:val="a"/>
    <w:link w:val="aa"/>
    <w:uiPriority w:val="99"/>
    <w:semiHidden/>
    <w:unhideWhenUsed/>
    <w:rsid w:val="00F10D4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0D41"/>
    <w:rPr>
      <w:rFonts w:ascii="Tahoma" w:hAnsi="Tahoma" w:cs="Tahoma"/>
      <w:sz w:val="16"/>
      <w:szCs w:val="16"/>
    </w:rPr>
  </w:style>
  <w:style w:type="character" w:customStyle="1" w:styleId="c8edf2e5f0ede5f2-f1f1fbebeae0">
    <w:name w:val="Иc8нedтf2еe5рf0нedеe5тf2-сf1сf1ыfbлebкeaаe0"/>
    <w:basedOn w:val="a0"/>
    <w:uiPriority w:val="99"/>
    <w:rsid w:val="00B115B7"/>
    <w:rPr>
      <w:color w:val="0066CC"/>
      <w:u w:val="single"/>
    </w:rPr>
  </w:style>
  <w:style w:type="character" w:customStyle="1" w:styleId="c7e0e3eeebeee2eeeab91">
    <w:name w:val="Зc7аe0гe3оeeлebоeeвe2оeeкea №b91_"/>
    <w:basedOn w:val="a0"/>
    <w:uiPriority w:val="99"/>
    <w:rsid w:val="00B115B7"/>
    <w:rPr>
      <w:rFonts w:ascii="Times New Roman" w:eastAsia="Times New Roman" w:cs="Times New Roman"/>
      <w:b/>
      <w:bCs/>
      <w:sz w:val="28"/>
      <w:szCs w:val="28"/>
    </w:rPr>
  </w:style>
  <w:style w:type="character" w:customStyle="1" w:styleId="cef1edeee2edeee9f2e5eaf1f2">
    <w:name w:val="Оceсf1нedоeeвe2нedоeeйe9 тf2еe5кeaсf1тf2_"/>
    <w:basedOn w:val="a0"/>
    <w:uiPriority w:val="99"/>
    <w:rsid w:val="00B115B7"/>
    <w:rPr>
      <w:rFonts w:ascii="Times New Roman" w:eastAsia="Times New Roman" w:cs="Times New Roman"/>
      <w:sz w:val="27"/>
      <w:szCs w:val="27"/>
    </w:rPr>
  </w:style>
  <w:style w:type="character" w:customStyle="1" w:styleId="3f3f3f3f3f3f3f3f3f3f">
    <w:name w:val="Ê3fî3fë3fî3fí3fò3fè3fò3fó3fë3f_"/>
    <w:basedOn w:val="a0"/>
    <w:uiPriority w:val="99"/>
    <w:rsid w:val="00B115B7"/>
    <w:rPr>
      <w:rFonts w:ascii="Times New Roman" w:eastAsia="Times New Roman" w:cs="Times New Roman"/>
      <w:sz w:val="20"/>
      <w:szCs w:val="20"/>
    </w:rPr>
  </w:style>
  <w:style w:type="character" w:customStyle="1" w:styleId="3f3f3f3f3f3f3f3f3f3f6pt">
    <w:name w:val="Ê3fî3fë3fî3fí3fò3fè3fò3fó3fë3f + 6 pt"/>
    <w:basedOn w:val="3f3f3f3f3f3f3f3f3f3f"/>
    <w:uiPriority w:val="99"/>
    <w:rsid w:val="00B115B7"/>
    <w:rPr>
      <w:rFonts w:ascii="Times New Roman" w:eastAsia="Times New Roman" w:cs="Times New Roman"/>
      <w:sz w:val="12"/>
      <w:szCs w:val="12"/>
    </w:rPr>
  </w:style>
  <w:style w:type="character" w:customStyle="1" w:styleId="cef1edeee2edeee9f2e5eaf1f22">
    <w:name w:val="Оceсf1нedоeeвe2нedоeeйe9 тf2еe5кeaсf1тf2 (2)_"/>
    <w:basedOn w:val="a0"/>
    <w:uiPriority w:val="99"/>
    <w:rsid w:val="00B115B7"/>
    <w:rPr>
      <w:rFonts w:ascii="Times New Roman" w:eastAsia="Times New Roman" w:cs="Times New Roman"/>
      <w:i/>
      <w:iCs/>
      <w:sz w:val="27"/>
      <w:szCs w:val="27"/>
    </w:rPr>
  </w:style>
  <w:style w:type="character" w:customStyle="1" w:styleId="cef1edeee2edeee9f2e5eaf1f25">
    <w:name w:val="Оceсf1нedоeeвe2нedоeeйe9 тf2еe5кeaсf1тf2 (5)_"/>
    <w:basedOn w:val="a0"/>
    <w:uiPriority w:val="99"/>
    <w:rsid w:val="00B115B7"/>
    <w:rPr>
      <w:rFonts w:ascii="Times New Roman" w:eastAsia="Times New Roman" w:cs="Times New Roman"/>
      <w:b/>
      <w:bCs/>
      <w:sz w:val="28"/>
      <w:szCs w:val="28"/>
    </w:rPr>
  </w:style>
  <w:style w:type="character" w:customStyle="1" w:styleId="cfeee4efe8f1fceaf2e0e1ebe8f6e5">
    <w:name w:val="Пcfоeeдe4пefиe8сf1ьfc кea тf2аe0бe1лebиe8цf6еe5_"/>
    <w:basedOn w:val="a0"/>
    <w:uiPriority w:val="99"/>
    <w:rsid w:val="00B115B7"/>
    <w:rPr>
      <w:rFonts w:ascii="Times New Roman" w:eastAsia="Times New Roman" w:cs="Times New Roman"/>
      <w:b/>
      <w:bCs/>
      <w:sz w:val="28"/>
      <w:szCs w:val="28"/>
    </w:rPr>
  </w:style>
  <w:style w:type="character" w:customStyle="1" w:styleId="cef1edeee2edeee9f2e5eaf1f24">
    <w:name w:val="Оceсf1нedоeeвe2нedоeeйe9 тf2еe5кeaсf1тf2 (4)_"/>
    <w:basedOn w:val="a0"/>
    <w:uiPriority w:val="99"/>
    <w:rsid w:val="00B115B7"/>
    <w:rPr>
      <w:rFonts w:ascii="Times New Roman" w:eastAsia="Times New Roman" w:cs="Times New Roman"/>
      <w:b/>
      <w:bCs/>
      <w:sz w:val="22"/>
      <w:szCs w:val="22"/>
    </w:rPr>
  </w:style>
  <w:style w:type="character" w:customStyle="1" w:styleId="cef1edeee2edeee9f2e5eaf1f23">
    <w:name w:val="Оceсf1нedоeeвe2нedоeeйe9 тf2еe5кeaсf1тf2 (3)_"/>
    <w:basedOn w:val="a0"/>
    <w:uiPriority w:val="99"/>
    <w:rsid w:val="00B115B7"/>
    <w:rPr>
      <w:rFonts w:ascii="Times New Roman" w:eastAsia="Times New Roman" w:cs="Times New Roman"/>
      <w:sz w:val="22"/>
      <w:szCs w:val="22"/>
    </w:rPr>
  </w:style>
  <w:style w:type="character" w:customStyle="1" w:styleId="3f3f3f3f3f3f3f3f3f3f3f3f3f6">
    <w:name w:val="Î3fñ3fí3fî3fâ3fí3fî3fé3f ò3få3fê3fñ3fò3f (6)_"/>
    <w:basedOn w:val="a0"/>
    <w:uiPriority w:val="99"/>
    <w:rsid w:val="00B115B7"/>
    <w:rPr>
      <w:rFonts w:ascii="Times New Roman" w:eastAsia="Times New Roman" w:cs="Times New Roman"/>
      <w:sz w:val="20"/>
      <w:szCs w:val="20"/>
    </w:rPr>
  </w:style>
  <w:style w:type="character" w:customStyle="1" w:styleId="cef1edeee2edeee9f2e5eaf1f2caf3f0f1e8e2">
    <w:name w:val="Оceсf1нedоeeвe2нedоeeйe9 тf2еe5кeaсf1тf2 + Кcaуf3рf0сf1иe8вe2"/>
    <w:aliases w:val="Иc8нedтf2еe5рf0вe2аe0лeb 1 pt"/>
    <w:basedOn w:val="cef1edeee2edeee9f2e5eaf1f2"/>
    <w:uiPriority w:val="99"/>
    <w:rsid w:val="00B115B7"/>
    <w:rPr>
      <w:rFonts w:ascii="Times New Roman" w:eastAsia="Times New Roman" w:cs="Times New Roman"/>
      <w:i/>
      <w:iCs/>
      <w:spacing w:val="30"/>
      <w:sz w:val="27"/>
      <w:szCs w:val="27"/>
    </w:rPr>
  </w:style>
  <w:style w:type="character" w:customStyle="1" w:styleId="cef1edeee2edeee9f2e5eaf1f2caf3f0f1e8e21">
    <w:name w:val="Оceсf1нedоeeвe2нedоeeйe9 тf2еe5кeaсf1тf2 + Кcaуf3рf0сf1иe8вe21"/>
    <w:basedOn w:val="cef1edeee2edeee9f2e5eaf1f2"/>
    <w:uiPriority w:val="99"/>
    <w:rsid w:val="00B115B7"/>
    <w:rPr>
      <w:rFonts w:ascii="Times New Roman" w:eastAsia="Times New Roman" w:cs="Times New Roman"/>
      <w:i/>
      <w:iCs/>
      <w:sz w:val="27"/>
      <w:szCs w:val="27"/>
    </w:rPr>
  </w:style>
  <w:style w:type="character" w:customStyle="1" w:styleId="cef1edeee2edeee9f2e5eaf1f212">
    <w:name w:val="Оceсf1нedоeeвe2нedоeeйe9 тf2еe5кeaсf1тf2 + 12"/>
    <w:aliases w:val="5 pt"/>
    <w:basedOn w:val="cef1edeee2edeee9f2e5eaf1f2"/>
    <w:uiPriority w:val="99"/>
    <w:rsid w:val="00B115B7"/>
    <w:rPr>
      <w:rFonts w:ascii="Times New Roman" w:eastAsia="Times New Roman" w:cs="Times New Roman"/>
      <w:sz w:val="25"/>
      <w:szCs w:val="25"/>
    </w:rPr>
  </w:style>
  <w:style w:type="character" w:customStyle="1" w:styleId="3f3f3f3f3f3f3f3f3f3f3f3f3f">
    <w:name w:val="М3fа3fр3fк3fе3fр3fы3f с3fп3fи3fс3fк3fа3f"/>
    <w:uiPriority w:val="99"/>
    <w:rsid w:val="00B115B7"/>
    <w:rPr>
      <w:rFonts w:ascii="OpenSymbol" w:eastAsia="Times New Roman" w:cs="OpenSymbol"/>
    </w:rPr>
  </w:style>
  <w:style w:type="paragraph" w:customStyle="1" w:styleId="c7e0e3eeebeee2eeea">
    <w:name w:val="Зc7аe0гe3оeeлebоeeвe2оeeкea"/>
    <w:basedOn w:val="a"/>
    <w:next w:val="cef1edeee2edeee9f2e5eaf1f20"/>
    <w:uiPriority w:val="99"/>
    <w:rsid w:val="00B115B7"/>
    <w:pPr>
      <w:keepNext/>
      <w:suppressAutoHyphens/>
      <w:autoSpaceDE w:val="0"/>
      <w:autoSpaceDN w:val="0"/>
      <w:adjustRightInd w:val="0"/>
      <w:spacing w:before="240" w:after="120" w:line="240" w:lineRule="auto"/>
    </w:pPr>
    <w:rPr>
      <w:rFonts w:ascii="Liberation Sans" w:eastAsia="Times New Roman" w:hAnsi="Liberation Serif" w:cs="Liberation Sans"/>
      <w:color w:val="000000"/>
      <w:kern w:val="1"/>
      <w:sz w:val="28"/>
      <w:szCs w:val="28"/>
      <w:lang w:eastAsia="ru-RU"/>
    </w:rPr>
  </w:style>
  <w:style w:type="paragraph" w:customStyle="1" w:styleId="cef1edeee2edeee9f2e5eaf1f20">
    <w:name w:val="Оceсf1нedоeeвe2нedоeeйe9 тf2еe5кeaсf1тf2"/>
    <w:basedOn w:val="a"/>
    <w:uiPriority w:val="99"/>
    <w:rsid w:val="00B115B7"/>
    <w:pPr>
      <w:shd w:val="clear" w:color="auto" w:fill="FFFFFF"/>
      <w:suppressAutoHyphens/>
      <w:autoSpaceDE w:val="0"/>
      <w:autoSpaceDN w:val="0"/>
      <w:adjustRightInd w:val="0"/>
      <w:spacing w:before="420" w:after="0" w:line="342" w:lineRule="exact"/>
      <w:jc w:val="both"/>
    </w:pPr>
    <w:rPr>
      <w:rFonts w:ascii="Times New Roman" w:eastAsia="Times New Roman" w:hAnsi="Liberation Serif" w:cs="Times New Roman"/>
      <w:color w:val="000000"/>
      <w:kern w:val="1"/>
      <w:sz w:val="27"/>
      <w:szCs w:val="27"/>
      <w:lang w:eastAsia="ru-RU"/>
    </w:rPr>
  </w:style>
  <w:style w:type="paragraph" w:customStyle="1" w:styleId="d1efe8f1eeea">
    <w:name w:val="Сd1пefиe8сf1оeeкea"/>
    <w:basedOn w:val="cef1edeee2edeee9f2e5eaf1f20"/>
    <w:uiPriority w:val="99"/>
    <w:rsid w:val="00B115B7"/>
  </w:style>
  <w:style w:type="paragraph" w:customStyle="1" w:styleId="cde0e7e2e0ede8e5">
    <w:name w:val="Нcdаe0зe7вe2аe0нedиe8еe5"/>
    <w:basedOn w:val="a"/>
    <w:uiPriority w:val="99"/>
    <w:rsid w:val="00B115B7"/>
    <w:pPr>
      <w:suppressAutoHyphens/>
      <w:autoSpaceDE w:val="0"/>
      <w:autoSpaceDN w:val="0"/>
      <w:adjustRightInd w:val="0"/>
      <w:spacing w:before="120" w:after="120" w:line="240" w:lineRule="auto"/>
    </w:pPr>
    <w:rPr>
      <w:rFonts w:ascii="Arial Unicode MS" w:eastAsia="Times New Roman" w:hAnsi="Liberation Serif" w:cs="Arial Unicode MS"/>
      <w:i/>
      <w:iCs/>
      <w:color w:val="000000"/>
      <w:kern w:val="1"/>
      <w:sz w:val="24"/>
      <w:szCs w:val="24"/>
      <w:lang w:eastAsia="ru-RU"/>
    </w:rPr>
  </w:style>
  <w:style w:type="paragraph" w:customStyle="1" w:styleId="d3eae0e7e0f2e5ebfc">
    <w:name w:val="Уd3кeaаe0зe7аe0тf2еe5лebьfc"/>
    <w:basedOn w:val="a"/>
    <w:uiPriority w:val="99"/>
    <w:rsid w:val="00B115B7"/>
    <w:pPr>
      <w:suppressAutoHyphens/>
      <w:autoSpaceDE w:val="0"/>
      <w:autoSpaceDN w:val="0"/>
      <w:adjustRightInd w:val="0"/>
      <w:spacing w:after="0" w:line="240" w:lineRule="auto"/>
    </w:pPr>
    <w:rPr>
      <w:rFonts w:ascii="Arial Unicode MS" w:eastAsia="Times New Roman" w:hAnsi="Liberation Serif" w:cs="Arial Unicode MS"/>
      <w:color w:val="000000"/>
      <w:kern w:val="1"/>
      <w:sz w:val="24"/>
      <w:szCs w:val="24"/>
      <w:lang w:eastAsia="ru-RU"/>
    </w:rPr>
  </w:style>
  <w:style w:type="paragraph" w:customStyle="1" w:styleId="c7e0e3eeebeee2eeeab910">
    <w:name w:val="Зc7аe0гe3оeeлebоeeвe2оeeкea №b91"/>
    <w:basedOn w:val="a"/>
    <w:uiPriority w:val="99"/>
    <w:rsid w:val="00B115B7"/>
    <w:pPr>
      <w:shd w:val="clear" w:color="auto" w:fill="FFFFFF"/>
      <w:suppressAutoHyphens/>
      <w:autoSpaceDE w:val="0"/>
      <w:autoSpaceDN w:val="0"/>
      <w:adjustRightInd w:val="0"/>
      <w:spacing w:after="60" w:line="240" w:lineRule="atLeast"/>
      <w:jc w:val="both"/>
    </w:pPr>
    <w:rPr>
      <w:rFonts w:ascii="Times New Roman" w:eastAsia="Times New Roman" w:hAnsi="Liberation Serif" w:cs="Times New Roman"/>
      <w:b/>
      <w:bCs/>
      <w:color w:val="000000"/>
      <w:kern w:val="1"/>
      <w:sz w:val="28"/>
      <w:szCs w:val="28"/>
      <w:lang w:eastAsia="ru-RU"/>
    </w:rPr>
  </w:style>
  <w:style w:type="paragraph" w:customStyle="1" w:styleId="3f3f3f3f3f3f3f3f3f3f0">
    <w:name w:val="Ê3fî3fë3fî3fí3fò3fè3fò3fó3fë3f"/>
    <w:basedOn w:val="a"/>
    <w:uiPriority w:val="99"/>
    <w:rsid w:val="00B115B7"/>
    <w:pPr>
      <w:shd w:val="clear" w:color="auto" w:fill="FFFFFF"/>
      <w:suppressAutoHyphens/>
      <w:autoSpaceDE w:val="0"/>
      <w:autoSpaceDN w:val="0"/>
      <w:adjustRightInd w:val="0"/>
      <w:spacing w:after="0" w:line="240" w:lineRule="auto"/>
    </w:pPr>
    <w:rPr>
      <w:rFonts w:ascii="Times New Roman" w:eastAsia="Times New Roman" w:hAnsi="Liberation Serif" w:cs="Times New Roman"/>
      <w:color w:val="000000"/>
      <w:kern w:val="1"/>
      <w:sz w:val="20"/>
      <w:szCs w:val="20"/>
      <w:lang w:eastAsia="ru-RU"/>
    </w:rPr>
  </w:style>
  <w:style w:type="paragraph" w:customStyle="1" w:styleId="cef1edeee2edeee9f2e5eaf1f220">
    <w:name w:val="Оceсf1нedоeeвe2нedоeeйe9 тf2еe5кeaсf1тf2 (2)"/>
    <w:basedOn w:val="a"/>
    <w:uiPriority w:val="99"/>
    <w:rsid w:val="00B115B7"/>
    <w:pPr>
      <w:shd w:val="clear" w:color="auto" w:fill="FFFFFF"/>
      <w:suppressAutoHyphens/>
      <w:autoSpaceDE w:val="0"/>
      <w:autoSpaceDN w:val="0"/>
      <w:adjustRightInd w:val="0"/>
      <w:spacing w:after="0" w:line="342" w:lineRule="exact"/>
      <w:jc w:val="both"/>
    </w:pPr>
    <w:rPr>
      <w:rFonts w:ascii="Times New Roman" w:eastAsia="Times New Roman" w:hAnsi="Liberation Serif" w:cs="Times New Roman"/>
      <w:i/>
      <w:iCs/>
      <w:color w:val="000000"/>
      <w:kern w:val="1"/>
      <w:sz w:val="27"/>
      <w:szCs w:val="27"/>
      <w:lang w:eastAsia="ru-RU"/>
    </w:rPr>
  </w:style>
  <w:style w:type="paragraph" w:customStyle="1" w:styleId="cef1edeee2edeee9f2e5eaf1f250">
    <w:name w:val="Оceсf1нedоeeвe2нedоeeйe9 тf2еe5кeaсf1тf2 (5)"/>
    <w:basedOn w:val="a"/>
    <w:uiPriority w:val="99"/>
    <w:rsid w:val="00B115B7"/>
    <w:pPr>
      <w:shd w:val="clear" w:color="auto" w:fill="FFFFFF"/>
      <w:suppressAutoHyphens/>
      <w:autoSpaceDE w:val="0"/>
      <w:autoSpaceDN w:val="0"/>
      <w:adjustRightInd w:val="0"/>
      <w:spacing w:before="300" w:after="420" w:line="240" w:lineRule="atLeast"/>
      <w:jc w:val="both"/>
    </w:pPr>
    <w:rPr>
      <w:rFonts w:ascii="Times New Roman" w:eastAsia="Times New Roman" w:hAnsi="Liberation Serif" w:cs="Times New Roman"/>
      <w:b/>
      <w:bCs/>
      <w:color w:val="000000"/>
      <w:kern w:val="1"/>
      <w:sz w:val="28"/>
      <w:szCs w:val="28"/>
      <w:lang w:eastAsia="ru-RU"/>
    </w:rPr>
  </w:style>
  <w:style w:type="paragraph" w:customStyle="1" w:styleId="cfeee4efe8f1fceaf2e0e1ebe8f6e50">
    <w:name w:val="Пcfоeeдe4пefиe8сf1ьfc кea тf2аe0бe1лebиe8цf6еe5"/>
    <w:basedOn w:val="a"/>
    <w:uiPriority w:val="99"/>
    <w:rsid w:val="00B115B7"/>
    <w:pPr>
      <w:shd w:val="clear" w:color="auto" w:fill="FFFFFF"/>
      <w:suppressAutoHyphens/>
      <w:autoSpaceDE w:val="0"/>
      <w:autoSpaceDN w:val="0"/>
      <w:adjustRightInd w:val="0"/>
      <w:spacing w:after="0" w:line="240" w:lineRule="atLeast"/>
    </w:pPr>
    <w:rPr>
      <w:rFonts w:ascii="Times New Roman" w:eastAsia="Times New Roman" w:hAnsi="Liberation Serif" w:cs="Times New Roman"/>
      <w:b/>
      <w:bCs/>
      <w:color w:val="000000"/>
      <w:kern w:val="1"/>
      <w:sz w:val="28"/>
      <w:szCs w:val="28"/>
      <w:lang w:eastAsia="ru-RU"/>
    </w:rPr>
  </w:style>
  <w:style w:type="paragraph" w:customStyle="1" w:styleId="cef1edeee2edeee9f2e5eaf1f240">
    <w:name w:val="Оceсf1нedоeeвe2нedоeeйe9 тf2еe5кeaсf1тf2 (4)"/>
    <w:basedOn w:val="a"/>
    <w:uiPriority w:val="99"/>
    <w:rsid w:val="00B115B7"/>
    <w:pPr>
      <w:shd w:val="clear" w:color="auto" w:fill="FFFFFF"/>
      <w:suppressAutoHyphens/>
      <w:autoSpaceDE w:val="0"/>
      <w:autoSpaceDN w:val="0"/>
      <w:adjustRightInd w:val="0"/>
      <w:spacing w:after="0" w:line="240" w:lineRule="atLeast"/>
    </w:pPr>
    <w:rPr>
      <w:rFonts w:ascii="Times New Roman" w:eastAsia="Times New Roman" w:hAnsi="Liberation Serif" w:cs="Times New Roman"/>
      <w:b/>
      <w:bCs/>
      <w:color w:val="000000"/>
      <w:kern w:val="1"/>
      <w:lang w:eastAsia="ru-RU"/>
    </w:rPr>
  </w:style>
  <w:style w:type="paragraph" w:customStyle="1" w:styleId="cef1edeee2edeee9f2e5eaf1f230">
    <w:name w:val="Оceсf1нedоeeвe2нedоeeйe9 тf2еe5кeaсf1тf2 (3)"/>
    <w:basedOn w:val="a"/>
    <w:uiPriority w:val="99"/>
    <w:rsid w:val="00B115B7"/>
    <w:pPr>
      <w:shd w:val="clear" w:color="auto" w:fill="FFFFFF"/>
      <w:suppressAutoHyphens/>
      <w:autoSpaceDE w:val="0"/>
      <w:autoSpaceDN w:val="0"/>
      <w:adjustRightInd w:val="0"/>
      <w:spacing w:after="0" w:line="246" w:lineRule="exact"/>
    </w:pPr>
    <w:rPr>
      <w:rFonts w:ascii="Times New Roman" w:eastAsia="Times New Roman" w:hAnsi="Liberation Serif" w:cs="Times New Roman"/>
      <w:color w:val="000000"/>
      <w:kern w:val="1"/>
      <w:lang w:eastAsia="ru-RU"/>
    </w:rPr>
  </w:style>
  <w:style w:type="paragraph" w:customStyle="1" w:styleId="3f3f3f3f3f3f3f3f3f3f3f3f3f60">
    <w:name w:val="Î3fñ3fí3fî3fâ3fí3fî3fé3f ò3få3fê3fñ3fò3f (6)"/>
    <w:basedOn w:val="a"/>
    <w:uiPriority w:val="99"/>
    <w:rsid w:val="00B115B7"/>
    <w:pPr>
      <w:shd w:val="clear" w:color="auto" w:fill="FFFFFF"/>
      <w:suppressAutoHyphens/>
      <w:autoSpaceDE w:val="0"/>
      <w:autoSpaceDN w:val="0"/>
      <w:adjustRightInd w:val="0"/>
      <w:spacing w:after="0" w:line="240" w:lineRule="atLeast"/>
    </w:pPr>
    <w:rPr>
      <w:rFonts w:ascii="Times New Roman" w:eastAsia="Times New Roman" w:hAnsi="Liberation Serif" w:cs="Times New Roman"/>
      <w:color w:val="000000"/>
      <w:kern w:val="1"/>
      <w:sz w:val="20"/>
      <w:szCs w:val="20"/>
      <w:lang w:eastAsia="ru-RU"/>
    </w:rPr>
  </w:style>
  <w:style w:type="paragraph" w:customStyle="1" w:styleId="cde8e6ede8e9eaeeebeeedf2e8f2f3eb">
    <w:name w:val="Нcdиe8жe6нedиe8йe9 кeaоeeлebоeeнedтf2иe8тf2уf3лeb"/>
    <w:basedOn w:val="a"/>
    <w:uiPriority w:val="99"/>
    <w:rsid w:val="00B115B7"/>
    <w:pPr>
      <w:suppressAutoHyphens/>
      <w:autoSpaceDE w:val="0"/>
      <w:autoSpaceDN w:val="0"/>
      <w:adjustRightInd w:val="0"/>
      <w:spacing w:after="0" w:line="240" w:lineRule="auto"/>
    </w:pPr>
    <w:rPr>
      <w:rFonts w:ascii="Arial Unicode MS" w:eastAsia="Times New Roman" w:hAnsi="Liberation Serif" w:cs="Arial Unicode MS"/>
      <w:color w:val="000000"/>
      <w:kern w:val="1"/>
      <w:sz w:val="24"/>
      <w:szCs w:val="24"/>
      <w:lang w:eastAsia="ru-RU"/>
    </w:rPr>
  </w:style>
  <w:style w:type="paragraph" w:customStyle="1" w:styleId="d1eee4e5f0e6e8eceee5e2f0e5e7eae8">
    <w:name w:val="Сd1оeeдe4еe5рf0жe6иe8мecоeeеe5 вe2рf0еe5зe7кeaиe8"/>
    <w:basedOn w:val="a"/>
    <w:uiPriority w:val="99"/>
    <w:rsid w:val="00B115B7"/>
    <w:pPr>
      <w:suppressAutoHyphens/>
      <w:autoSpaceDE w:val="0"/>
      <w:autoSpaceDN w:val="0"/>
      <w:adjustRightInd w:val="0"/>
      <w:spacing w:after="0" w:line="240" w:lineRule="auto"/>
    </w:pPr>
    <w:rPr>
      <w:rFonts w:ascii="Arial Unicode MS" w:eastAsia="Times New Roman" w:hAnsi="Liberation Serif" w:cs="Arial Unicode MS"/>
      <w:color w:val="000000"/>
      <w:kern w:val="1"/>
      <w:sz w:val="24"/>
      <w:szCs w:val="24"/>
      <w:lang w:eastAsia="ru-RU"/>
    </w:rPr>
  </w:style>
  <w:style w:type="paragraph" w:customStyle="1" w:styleId="c2e5f0f5ede8e9eaeeebeeedf2e8f2f3eb">
    <w:name w:val="Вc2еe5рf0хf5нedиe8йe9 кeaоeeлebоeeнedтf2иe8тf2уf3лeb"/>
    <w:basedOn w:val="a"/>
    <w:uiPriority w:val="99"/>
    <w:rsid w:val="00B115B7"/>
    <w:pPr>
      <w:suppressLineNumbers/>
      <w:tabs>
        <w:tab w:val="center" w:pos="4916"/>
        <w:tab w:val="right" w:pos="9833"/>
      </w:tabs>
      <w:suppressAutoHyphens/>
      <w:autoSpaceDE w:val="0"/>
      <w:autoSpaceDN w:val="0"/>
      <w:adjustRightInd w:val="0"/>
      <w:spacing w:after="0" w:line="240" w:lineRule="auto"/>
    </w:pPr>
    <w:rPr>
      <w:rFonts w:ascii="Arial Unicode MS" w:eastAsia="Times New Roman" w:hAnsi="Liberation Serif" w:cs="Arial Unicode MS"/>
      <w:color w:val="000000"/>
      <w:kern w:val="1"/>
      <w:sz w:val="24"/>
      <w:szCs w:val="24"/>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2EEE826AE9A75970C771AEF6A93964D857FDC776EE4481F637B72264EEB36FDDF5BC3F96A2BF7462944D953UCfAJ"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CFEC9C122ED6E59FE72A4A31E0CFDCE88F725DBAC3CCEBEAD332AFF0EFC0650821L8tF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CFEC9C122ED6E59FE72A4A31E0CFDCE88F725DBAC3CFEBE9DD35AFF0EFC0650821L8tF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857C7DA62AEC352F877A1A585A35D675C545233071609E00424DD7A8E4E1D379E685371668D4362E0738B0B540CZ4O" TargetMode="External"/><Relationship Id="rId4" Type="http://schemas.openxmlformats.org/officeDocument/2006/relationships/settings" Target="settings.xml"/><Relationship Id="rId9" Type="http://schemas.openxmlformats.org/officeDocument/2006/relationships/hyperlink" Target="consultantplus://offline/ref=D857C7DA62AEC352F877A1A585A35D675C545233071609E00424DD7A8E4E1D379E685371668D4362E0738B0B540CZ5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CAF8-A022-42F9-B10D-BBA57EFD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32</Pages>
  <Words>10165</Words>
  <Characters>57942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Пучковский Андрей Антонович</dc:creator>
  <cp:lastModifiedBy>Зобнин Евгений Сергеевич</cp:lastModifiedBy>
  <cp:revision>20</cp:revision>
  <cp:lastPrinted>2020-01-28T13:27:00Z</cp:lastPrinted>
  <dcterms:created xsi:type="dcterms:W3CDTF">2019-12-27T08:04:00Z</dcterms:created>
  <dcterms:modified xsi:type="dcterms:W3CDTF">2020-01-28T13:29:00Z</dcterms:modified>
</cp:coreProperties>
</file>